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32" w:rsidRDefault="001F2F68">
      <w:pPr>
        <w:pStyle w:val="Heading1"/>
        <w:spacing w:before="58"/>
        <w:ind w:left="2173" w:right="1435" w:firstLine="0"/>
        <w:jc w:val="center"/>
        <w:rPr>
          <w:rFonts w:cs="Arial"/>
          <w:b w:val="0"/>
          <w:bCs w:val="0"/>
        </w:rPr>
      </w:pPr>
      <w:bookmarkStart w:id="0" w:name="_GoBack"/>
      <w:bookmarkEnd w:id="0"/>
      <w:r>
        <w:rPr>
          <w:rFonts w:cs="Arial"/>
        </w:rPr>
        <w:t>BY-LAW No.1</w:t>
      </w:r>
    </w:p>
    <w:p w:rsidR="00201232" w:rsidRDefault="00201232">
      <w:pPr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ind w:left="2872" w:right="2131" w:firstLine="427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pacing w:val="-1"/>
          <w:sz w:val="24"/>
          <w:szCs w:val="24"/>
        </w:rPr>
        <w:t xml:space="preserve"> BY-LAW RELATING GENERALLY TO</w:t>
      </w:r>
      <w:r>
        <w:rPr>
          <w:rFonts w:ascii="Arial" w:hAnsi="Arial" w:cs="Arial"/>
          <w:b/>
          <w:spacing w:val="23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THE TRANSACTION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OF</w:t>
      </w:r>
      <w:r>
        <w:rPr>
          <w:rFonts w:ascii="Arial" w:hAnsi="Arial" w:cs="Arial"/>
          <w:b/>
          <w:spacing w:val="-1"/>
          <w:sz w:val="24"/>
          <w:szCs w:val="24"/>
        </w:rPr>
        <w:t xml:space="preserve"> THE AFFAIRS OF THE</w:t>
      </w:r>
    </w:p>
    <w:p w:rsidR="00201232" w:rsidRDefault="001F2F68">
      <w:pPr>
        <w:ind w:left="2174" w:right="14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CORKTOWN RESIDENTS </w:t>
      </w:r>
      <w:r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pacing w:val="-1"/>
          <w:sz w:val="24"/>
          <w:szCs w:val="24"/>
        </w:rPr>
        <w:t xml:space="preserve"> BUSINESS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ASSOCIATION INC.</w:t>
      </w:r>
    </w:p>
    <w:p w:rsidR="00201232" w:rsidRDefault="00201232">
      <w:pPr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201232">
      <w:pPr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ind w:left="1199" w:right="199"/>
        <w:rPr>
          <w:rFonts w:cs="Arial"/>
        </w:rPr>
      </w:pPr>
      <w:r>
        <w:rPr>
          <w:rFonts w:cs="Arial"/>
        </w:rPr>
        <w:t xml:space="preserve">1. 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Head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Office of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Corktown Residents and </w:t>
      </w:r>
      <w:r>
        <w:rPr>
          <w:rFonts w:cs="Arial"/>
          <w:spacing w:val="-1"/>
        </w:rPr>
        <w:t>Business Association Inc., which is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 xml:space="preserve">a not for profit </w:t>
      </w:r>
      <w:r>
        <w:rPr>
          <w:rFonts w:cs="Arial"/>
          <w:spacing w:val="-1"/>
        </w:rPr>
        <w:t>corporation</w:t>
      </w:r>
      <w:r>
        <w:rPr>
          <w:rFonts w:cs="Arial"/>
        </w:rPr>
        <w:t xml:space="preserve"> (the </w:t>
      </w:r>
      <w:r>
        <w:rPr>
          <w:rFonts w:cs="Arial"/>
          <w:spacing w:val="-1"/>
        </w:rPr>
        <w:t>“CRBA”)</w:t>
      </w:r>
      <w:r>
        <w:rPr>
          <w:rFonts w:cs="Arial"/>
        </w:rPr>
        <w:t xml:space="preserve"> incorporated pursuant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to the</w:t>
      </w:r>
      <w:r>
        <w:rPr>
          <w:rFonts w:cs="Arial"/>
        </w:rPr>
        <w:t xml:space="preserve"> </w:t>
      </w:r>
      <w:r>
        <w:rPr>
          <w:rFonts w:cs="Arial"/>
          <w:i/>
          <w:spacing w:val="-1"/>
        </w:rPr>
        <w:t>Corporations</w:t>
      </w:r>
      <w:r>
        <w:rPr>
          <w:rFonts w:cs="Arial"/>
          <w:i/>
          <w:spacing w:val="32"/>
        </w:rPr>
        <w:t xml:space="preserve"> </w:t>
      </w:r>
      <w:r>
        <w:rPr>
          <w:rFonts w:cs="Arial"/>
          <w:i/>
          <w:spacing w:val="-1"/>
        </w:rPr>
        <w:t>Act</w:t>
      </w:r>
      <w:r>
        <w:rPr>
          <w:rFonts w:cs="Arial"/>
          <w:i/>
        </w:rPr>
        <w:t xml:space="preserve"> </w:t>
      </w:r>
      <w:r>
        <w:rPr>
          <w:rFonts w:cs="Arial"/>
          <w:spacing w:val="-1"/>
        </w:rPr>
        <w:t xml:space="preserve">R.S.O. 1990, C.38 (the “Act”) </w:t>
      </w:r>
      <w:r>
        <w:rPr>
          <w:rFonts w:cs="Arial"/>
        </w:rPr>
        <w:t xml:space="preserve">shall be in the City of Toronto, </w:t>
      </w:r>
      <w:r>
        <w:rPr>
          <w:rFonts w:cs="Arial"/>
          <w:spacing w:val="-1"/>
        </w:rPr>
        <w:t>in the Province of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 xml:space="preserve">Ontario, </w:t>
      </w:r>
      <w:r>
        <w:rPr>
          <w:rFonts w:cs="Arial"/>
          <w:spacing w:val="-1"/>
        </w:rPr>
        <w:t xml:space="preserve">and </w:t>
      </w:r>
      <w:r>
        <w:rPr>
          <w:rFonts w:cs="Arial"/>
        </w:rPr>
        <w:t>at such 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place therein as the directors may from </w:t>
      </w:r>
      <w:r>
        <w:rPr>
          <w:rFonts w:cs="Arial"/>
          <w:spacing w:val="-1"/>
        </w:rPr>
        <w:t xml:space="preserve">time </w:t>
      </w:r>
      <w:r>
        <w:rPr>
          <w:rFonts w:cs="Arial"/>
        </w:rPr>
        <w:t>to time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determine.</w:t>
      </w:r>
    </w:p>
    <w:p w:rsidR="00201232" w:rsidRDefault="00201232">
      <w:pPr>
        <w:spacing w:before="1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1"/>
        </w:tabs>
        <w:ind w:hanging="360"/>
        <w:rPr>
          <w:rFonts w:cs="Arial"/>
          <w:b w:val="0"/>
          <w:bCs w:val="0"/>
        </w:rPr>
      </w:pPr>
      <w:r>
        <w:rPr>
          <w:rFonts w:cs="Arial"/>
          <w:spacing w:val="-1"/>
          <w:u w:val="thick" w:color="000000"/>
        </w:rPr>
        <w:t>Definitions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spacing w:before="69"/>
        <w:ind w:left="1200" w:firstLine="0"/>
        <w:rPr>
          <w:rFonts w:cs="Arial"/>
        </w:rPr>
      </w:pPr>
      <w:r>
        <w:rPr>
          <w:rFonts w:cs="Arial"/>
          <w:spacing w:val="-1"/>
        </w:rPr>
        <w:t xml:space="preserve">"Act" shall have the meaning </w:t>
      </w:r>
      <w:r>
        <w:rPr>
          <w:rFonts w:cs="Arial"/>
        </w:rPr>
        <w:t>ascribed to it in paragraph 1.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ind w:left="1200" w:right="185" w:firstLine="0"/>
        <w:rPr>
          <w:rFonts w:cs="Arial"/>
        </w:rPr>
      </w:pPr>
      <w:r>
        <w:rPr>
          <w:rFonts w:cs="Arial"/>
          <w:spacing w:val="-1"/>
        </w:rPr>
        <w:t>"Corktown"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means the residents and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businesses which form the </w:t>
      </w:r>
      <w:r>
        <w:rPr>
          <w:rFonts w:cs="Arial"/>
        </w:rPr>
        <w:t xml:space="preserve">community </w:t>
      </w:r>
      <w:r>
        <w:rPr>
          <w:rFonts w:cs="Arial"/>
          <w:spacing w:val="-1"/>
        </w:rPr>
        <w:t>situated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within the Corktown Area.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ind w:left="1200" w:right="185" w:firstLine="0"/>
        <w:rPr>
          <w:rFonts w:cs="Arial"/>
        </w:rPr>
      </w:pPr>
      <w:r>
        <w:rPr>
          <w:rFonts w:cs="Arial"/>
        </w:rPr>
        <w:t xml:space="preserve">“Corktown Area” means that </w:t>
      </w:r>
      <w:r>
        <w:rPr>
          <w:rFonts w:cs="Arial"/>
          <w:spacing w:val="-1"/>
        </w:rPr>
        <w:t>area in the City of Toronto bounded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by Shuter Street,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Lakeshore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Boulevard, Berkeley Street and the Don River and shall include the area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 xml:space="preserve">between River Street and the Don River between Shuter Street </w:t>
      </w:r>
      <w:r>
        <w:rPr>
          <w:rFonts w:cs="Arial"/>
          <w:spacing w:val="-1"/>
        </w:rPr>
        <w:t>and Dundas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Street.</w:t>
      </w:r>
    </w:p>
    <w:p w:rsidR="00201232" w:rsidRDefault="001F2F68">
      <w:pPr>
        <w:tabs>
          <w:tab w:val="left" w:pos="412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201232" w:rsidRDefault="001F2F68">
      <w:pPr>
        <w:pStyle w:val="BodyText"/>
        <w:ind w:left="1266" w:firstLine="0"/>
        <w:rPr>
          <w:rFonts w:cs="Arial"/>
        </w:rPr>
      </w:pPr>
      <w:r>
        <w:rPr>
          <w:rFonts w:cs="Arial"/>
          <w:spacing w:val="-1"/>
        </w:rPr>
        <w:t>“CRBA” shal</w:t>
      </w:r>
      <w:r>
        <w:rPr>
          <w:rFonts w:cs="Arial"/>
          <w:spacing w:val="-1"/>
        </w:rPr>
        <w:t>l have the meaning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ascribed to it in paragraph 1.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0"/>
        </w:tabs>
        <w:ind w:left="1199" w:hanging="359"/>
        <w:rPr>
          <w:rFonts w:cs="Arial"/>
          <w:b w:val="0"/>
          <w:bCs w:val="0"/>
        </w:rPr>
      </w:pPr>
      <w:r>
        <w:rPr>
          <w:rFonts w:cs="Arial"/>
          <w:spacing w:val="-1"/>
          <w:u w:val="thick" w:color="000000"/>
        </w:rPr>
        <w:t>Objectives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spacing w:before="69"/>
        <w:ind w:left="840" w:firstLine="0"/>
        <w:rPr>
          <w:rFonts w:cs="Arial"/>
        </w:rPr>
      </w:pPr>
      <w:r>
        <w:rPr>
          <w:rFonts w:cs="Arial"/>
          <w:spacing w:val="-1"/>
        </w:rPr>
        <w:t>MISSION STATEMENT: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ind w:left="840" w:right="185" w:firstLine="0"/>
        <w:rPr>
          <w:rFonts w:cs="Arial"/>
        </w:rPr>
      </w:pPr>
      <w:r>
        <w:rPr>
          <w:rFonts w:cs="Arial"/>
          <w:spacing w:val="-1"/>
        </w:rPr>
        <w:t>The CRBA exists to enhance the quality of residential and business</w:t>
      </w:r>
      <w:r>
        <w:rPr>
          <w:rFonts w:cs="Arial"/>
        </w:rPr>
        <w:t xml:space="preserve"> life, to promote and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 xml:space="preserve">market </w:t>
      </w:r>
      <w:r>
        <w:rPr>
          <w:rFonts w:cs="Arial"/>
          <w:spacing w:val="-1"/>
        </w:rPr>
        <w:t>Corktown,</w:t>
      </w:r>
      <w:r>
        <w:rPr>
          <w:rFonts w:cs="Arial"/>
        </w:rPr>
        <w:t xml:space="preserve"> and to act 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 voice for Corktown, including, without limitation: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867"/>
        <w:rPr>
          <w:rFonts w:cs="Arial"/>
        </w:rPr>
      </w:pPr>
      <w:r>
        <w:rPr>
          <w:rFonts w:cs="Arial"/>
          <w:spacing w:val="-1"/>
        </w:rPr>
        <w:t>To</w:t>
      </w:r>
      <w:r>
        <w:rPr>
          <w:rFonts w:cs="Arial"/>
        </w:rPr>
        <w:t xml:space="preserve"> promote measures that </w:t>
      </w:r>
      <w:r>
        <w:rPr>
          <w:rFonts w:cs="Arial"/>
          <w:spacing w:val="-1"/>
        </w:rPr>
        <w:t>enhance the beauty, safety, environmental</w:t>
      </w:r>
      <w:r>
        <w:rPr>
          <w:rFonts w:cs="Arial"/>
        </w:rPr>
        <w:t xml:space="preserve"> and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 xml:space="preserve">economic viability of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Corktown Area;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185"/>
        <w:rPr>
          <w:rFonts w:cs="Arial"/>
        </w:rPr>
      </w:pPr>
      <w:r>
        <w:rPr>
          <w:rFonts w:cs="Arial"/>
          <w:spacing w:val="-1"/>
        </w:rPr>
        <w:t>To</w:t>
      </w:r>
      <w:r>
        <w:rPr>
          <w:rFonts w:cs="Arial"/>
        </w:rPr>
        <w:t xml:space="preserve"> promote the general quality of residential and economic </w:t>
      </w:r>
      <w:r>
        <w:rPr>
          <w:rFonts w:cs="Arial"/>
          <w:spacing w:val="-1"/>
        </w:rPr>
        <w:t>life</w:t>
      </w:r>
      <w:r>
        <w:rPr>
          <w:rFonts w:cs="Arial"/>
        </w:rPr>
        <w:t xml:space="preserve"> in and around the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Corktown Area;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left="1559" w:hanging="359"/>
        <w:rPr>
          <w:rFonts w:cs="Arial"/>
        </w:rPr>
      </w:pPr>
      <w:r>
        <w:rPr>
          <w:rFonts w:cs="Arial"/>
          <w:spacing w:val="-1"/>
        </w:rPr>
        <w:t>To oppose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measures that diminish the above;</w:t>
      </w:r>
    </w:p>
    <w:p w:rsidR="00201232" w:rsidRDefault="00201232">
      <w:pPr>
        <w:spacing w:before="8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721"/>
        <w:rPr>
          <w:rFonts w:cs="Arial"/>
        </w:rPr>
      </w:pPr>
      <w:r>
        <w:rPr>
          <w:rFonts w:cs="Arial"/>
          <w:spacing w:val="-1"/>
        </w:rPr>
        <w:t>To</w:t>
      </w:r>
      <w:r>
        <w:rPr>
          <w:rFonts w:cs="Arial"/>
        </w:rPr>
        <w:t xml:space="preserve"> communicate information to</w:t>
      </w:r>
      <w:r>
        <w:rPr>
          <w:rFonts w:cs="Arial"/>
          <w:spacing w:val="-1"/>
        </w:rPr>
        <w:t xml:space="preserve"> members of Corktown respecting</w:t>
      </w:r>
      <w:r>
        <w:rPr>
          <w:rFonts w:cs="Arial"/>
        </w:rPr>
        <w:t xml:space="preserve"> matters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concern to the Corktown Area;</w:t>
      </w:r>
    </w:p>
    <w:p w:rsidR="00201232" w:rsidRDefault="00201232">
      <w:pPr>
        <w:rPr>
          <w:rFonts w:ascii="Arial" w:hAnsi="Arial" w:cs="Arial"/>
          <w:sz w:val="24"/>
          <w:szCs w:val="24"/>
        </w:rPr>
        <w:sectPr w:rsidR="00201232">
          <w:headerReference w:type="default" r:id="rId8"/>
          <w:footerReference w:type="default" r:id="rId9"/>
          <w:footerReference w:type="first" r:id="rId10"/>
          <w:type w:val="continuous"/>
          <w:pgSz w:w="12240" w:h="15840"/>
          <w:pgMar w:top="1380" w:right="1340" w:bottom="940" w:left="600" w:header="720" w:footer="747" w:gutter="0"/>
          <w:pgNumType w:start="1"/>
          <w:cols w:space="720"/>
        </w:sectPr>
      </w:pP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201232">
      <w:pPr>
        <w:spacing w:before="10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281"/>
        <w:rPr>
          <w:rFonts w:cs="Arial"/>
        </w:rPr>
      </w:pPr>
      <w:r>
        <w:rPr>
          <w:rFonts w:cs="Arial"/>
          <w:spacing w:val="-1"/>
        </w:rPr>
        <w:t>To represent Corktown at all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levels of government 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purpose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of influencing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political actions and service delivery affecting the Corktown Area;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1"/>
        </w:tabs>
        <w:rPr>
          <w:rFonts w:cs="Arial"/>
        </w:rPr>
      </w:pPr>
      <w:r>
        <w:rPr>
          <w:rFonts w:cs="Arial"/>
          <w:spacing w:val="-1"/>
        </w:rPr>
        <w:t xml:space="preserve">To provide inclusive, consensus based leadership to the community </w:t>
      </w:r>
      <w:r>
        <w:rPr>
          <w:rFonts w:cs="Arial"/>
        </w:rPr>
        <w:t>as a whole.</w:t>
      </w:r>
    </w:p>
    <w:p w:rsidR="00201232" w:rsidRDefault="00201232">
      <w:pPr>
        <w:spacing w:before="6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290"/>
        <w:rPr>
          <w:rFonts w:cs="Arial"/>
        </w:rPr>
      </w:pPr>
      <w:r>
        <w:rPr>
          <w:rFonts w:cs="Arial"/>
          <w:spacing w:val="-1"/>
        </w:rPr>
        <w:t>To r</w:t>
      </w:r>
      <w:r>
        <w:rPr>
          <w:rFonts w:cs="Arial"/>
          <w:spacing w:val="-1"/>
        </w:rPr>
        <w:t>epresent Corktown with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private sector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 broader public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sector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 xml:space="preserve">organizations for the purpose </w:t>
      </w:r>
      <w:r>
        <w:rPr>
          <w:rFonts w:cs="Arial"/>
        </w:rPr>
        <w:t>of</w:t>
      </w:r>
      <w:r>
        <w:rPr>
          <w:rFonts w:cs="Arial"/>
          <w:spacing w:val="-1"/>
        </w:rPr>
        <w:t xml:space="preserve"> influencing economic, environmental and social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actions affecting the Corktown Area;</w:t>
      </w:r>
    </w:p>
    <w:p w:rsidR="00201232" w:rsidRDefault="00201232">
      <w:pPr>
        <w:spacing w:before="8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335"/>
        <w:rPr>
          <w:rFonts w:cs="Arial"/>
        </w:rPr>
      </w:pPr>
      <w:r>
        <w:rPr>
          <w:rFonts w:cs="Arial"/>
          <w:spacing w:val="-1"/>
        </w:rPr>
        <w:t>To</w:t>
      </w:r>
      <w:r>
        <w:rPr>
          <w:rFonts w:cs="Arial"/>
        </w:rPr>
        <w:t xml:space="preserve"> promote a sense of </w:t>
      </w:r>
      <w:r>
        <w:rPr>
          <w:rFonts w:cs="Arial"/>
          <w:spacing w:val="-1"/>
        </w:rPr>
        <w:t>community</w:t>
      </w:r>
      <w:r>
        <w:rPr>
          <w:rFonts w:cs="Arial"/>
        </w:rPr>
        <w:t xml:space="preserve"> within the Corktown Area </w:t>
      </w:r>
      <w:r>
        <w:rPr>
          <w:rFonts w:cs="Arial"/>
          <w:spacing w:val="-1"/>
        </w:rPr>
        <w:t>that respects the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diversity of people and activities in and around the Corktown Area; and</w:t>
      </w:r>
    </w:p>
    <w:p w:rsidR="00201232" w:rsidRDefault="00201232">
      <w:pPr>
        <w:spacing w:before="6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1"/>
        </w:tabs>
        <w:ind w:right="185"/>
        <w:rPr>
          <w:rFonts w:cs="Arial"/>
        </w:rPr>
      </w:pPr>
      <w:r>
        <w:rPr>
          <w:rFonts w:cs="Arial"/>
          <w:spacing w:val="-1"/>
        </w:rPr>
        <w:t>To</w:t>
      </w:r>
      <w:r>
        <w:rPr>
          <w:rFonts w:cs="Arial"/>
        </w:rPr>
        <w:t xml:space="preserve"> undertake or support </w:t>
      </w:r>
      <w:r>
        <w:rPr>
          <w:rFonts w:cs="Arial"/>
          <w:spacing w:val="-1"/>
        </w:rPr>
        <w:t>projects</w:t>
      </w:r>
      <w:r>
        <w:rPr>
          <w:rFonts w:cs="Arial"/>
        </w:rPr>
        <w:t xml:space="preserve"> requiring or benefitting </w:t>
      </w:r>
      <w:r>
        <w:rPr>
          <w:rFonts w:cs="Arial"/>
          <w:spacing w:val="-1"/>
        </w:rPr>
        <w:t>from community support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which are intended to advance the above objectives.</w:t>
      </w:r>
    </w:p>
    <w:p w:rsidR="00201232" w:rsidRDefault="00201232">
      <w:pPr>
        <w:spacing w:before="1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0"/>
        </w:tabs>
        <w:ind w:left="1199" w:hanging="359"/>
        <w:rPr>
          <w:rFonts w:cs="Arial"/>
          <w:b w:val="0"/>
          <w:bCs w:val="0"/>
        </w:rPr>
      </w:pPr>
      <w:r>
        <w:rPr>
          <w:rFonts w:cs="Arial"/>
          <w:spacing w:val="-1"/>
          <w:u w:val="thick" w:color="000000"/>
        </w:rPr>
        <w:t>Membership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spacing w:before="69"/>
        <w:rPr>
          <w:rFonts w:cs="Arial"/>
        </w:rPr>
      </w:pPr>
      <w:r>
        <w:rPr>
          <w:rFonts w:cs="Arial"/>
          <w:spacing w:val="-1"/>
        </w:rPr>
        <w:t>The following shall be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eligible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for </w:t>
      </w:r>
      <w:r>
        <w:rPr>
          <w:rFonts w:cs="Arial"/>
          <w:spacing w:val="-1"/>
        </w:rPr>
        <w:t>membership in the CRBA:</w:t>
      </w:r>
    </w:p>
    <w:p w:rsidR="00201232" w:rsidRDefault="00201232">
      <w:pPr>
        <w:pStyle w:val="BodyText"/>
        <w:tabs>
          <w:tab w:val="left" w:pos="1560"/>
        </w:tabs>
        <w:spacing w:before="69"/>
        <w:ind w:left="1560" w:firstLine="0"/>
        <w:rPr>
          <w:rFonts w:cs="Arial"/>
        </w:rPr>
      </w:pPr>
    </w:p>
    <w:p w:rsidR="00201232" w:rsidRDefault="001F2F68">
      <w:pPr>
        <w:pStyle w:val="BodyText"/>
        <w:numPr>
          <w:ilvl w:val="2"/>
          <w:numId w:val="2"/>
        </w:numPr>
        <w:tabs>
          <w:tab w:val="left" w:pos="2640"/>
        </w:tabs>
        <w:ind w:left="2640" w:hanging="300"/>
        <w:jc w:val="left"/>
        <w:rPr>
          <w:rFonts w:cs="Arial"/>
        </w:rPr>
      </w:pPr>
      <w:r>
        <w:rPr>
          <w:rFonts w:cs="Arial"/>
          <w:spacing w:val="-1"/>
        </w:rPr>
        <w:t>All persons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18 years of age or over who live in the Corktown</w:t>
      </w:r>
      <w:r>
        <w:rPr>
          <w:rFonts w:cs="Arial"/>
        </w:rPr>
        <w:t xml:space="preserve"> Area; </w:t>
      </w:r>
    </w:p>
    <w:p w:rsidR="00201232" w:rsidRDefault="00201232">
      <w:pPr>
        <w:pStyle w:val="BodyText"/>
        <w:tabs>
          <w:tab w:val="left" w:pos="2640"/>
        </w:tabs>
        <w:ind w:left="2640" w:firstLine="0"/>
        <w:rPr>
          <w:rFonts w:cs="Arial"/>
        </w:rPr>
      </w:pPr>
    </w:p>
    <w:p w:rsidR="00201232" w:rsidRDefault="001F2F68">
      <w:pPr>
        <w:pStyle w:val="BodyText"/>
        <w:numPr>
          <w:ilvl w:val="2"/>
          <w:numId w:val="2"/>
        </w:numPr>
        <w:tabs>
          <w:tab w:val="left" w:pos="2641"/>
        </w:tabs>
        <w:ind w:left="2640" w:right="102" w:hanging="353"/>
        <w:jc w:val="left"/>
        <w:rPr>
          <w:rFonts w:cs="Arial"/>
        </w:rPr>
      </w:pPr>
      <w:r>
        <w:rPr>
          <w:rFonts w:cs="Arial"/>
          <w:spacing w:val="-1"/>
        </w:rPr>
        <w:t>All persons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18 years of age or over 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own property in 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Corktown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Area;</w:t>
      </w:r>
    </w:p>
    <w:p w:rsidR="00201232" w:rsidRDefault="00201232">
      <w:pPr>
        <w:pStyle w:val="BodyText"/>
        <w:tabs>
          <w:tab w:val="left" w:pos="2641"/>
        </w:tabs>
        <w:ind w:left="2640" w:right="102" w:firstLine="0"/>
        <w:rPr>
          <w:rFonts w:cs="Arial"/>
        </w:rPr>
      </w:pPr>
    </w:p>
    <w:p w:rsidR="00201232" w:rsidRDefault="001F2F68">
      <w:pPr>
        <w:pStyle w:val="BodyText"/>
        <w:numPr>
          <w:ilvl w:val="2"/>
          <w:numId w:val="2"/>
        </w:numPr>
        <w:tabs>
          <w:tab w:val="left" w:pos="2641"/>
        </w:tabs>
        <w:ind w:left="2640" w:right="102" w:hanging="353"/>
        <w:jc w:val="left"/>
        <w:rPr>
          <w:rFonts w:cs="Arial"/>
        </w:rPr>
      </w:pPr>
      <w:r>
        <w:rPr>
          <w:rFonts w:cs="Arial"/>
          <w:spacing w:val="-1"/>
        </w:rPr>
        <w:t>All business entities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(corporation,</w:t>
      </w:r>
      <w:r>
        <w:rPr>
          <w:rFonts w:cs="Arial"/>
        </w:rPr>
        <w:t xml:space="preserve"> partnership, </w:t>
      </w:r>
      <w:r>
        <w:rPr>
          <w:rFonts w:cs="Arial"/>
          <w:spacing w:val="-1"/>
        </w:rPr>
        <w:t>firm</w:t>
      </w:r>
      <w:r>
        <w:rPr>
          <w:rFonts w:cs="Arial"/>
        </w:rPr>
        <w:t xml:space="preserve"> or</w:t>
      </w:r>
      <w:r>
        <w:rPr>
          <w:rFonts w:cs="Arial"/>
          <w:spacing w:val="-1"/>
        </w:rPr>
        <w:t xml:space="preserve"> association, whether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profit o</w:t>
      </w:r>
      <w:r>
        <w:rPr>
          <w:rFonts w:cs="Arial"/>
          <w:spacing w:val="-1"/>
        </w:rPr>
        <w:t>r non-profit) that own or rent property within the Corktown</w:t>
      </w:r>
      <w:r>
        <w:rPr>
          <w:rFonts w:cs="Arial"/>
        </w:rPr>
        <w:t xml:space="preserve"> Area</w:t>
      </w:r>
      <w:r>
        <w:rPr>
          <w:rFonts w:cs="Arial"/>
          <w:spacing w:val="-1"/>
        </w:rPr>
        <w:t>; and</w:t>
      </w:r>
    </w:p>
    <w:p w:rsidR="00201232" w:rsidRDefault="00201232">
      <w:pPr>
        <w:pStyle w:val="BodyText"/>
        <w:tabs>
          <w:tab w:val="left" w:pos="2641"/>
        </w:tabs>
        <w:ind w:left="2640" w:right="102" w:firstLine="0"/>
        <w:rPr>
          <w:rFonts w:cs="Arial"/>
        </w:rPr>
      </w:pPr>
    </w:p>
    <w:p w:rsidR="00201232" w:rsidRDefault="001F2F68">
      <w:pPr>
        <w:pStyle w:val="BodyText"/>
        <w:numPr>
          <w:ilvl w:val="2"/>
          <w:numId w:val="2"/>
        </w:numPr>
        <w:tabs>
          <w:tab w:val="left" w:pos="2641"/>
        </w:tabs>
        <w:ind w:left="2640" w:right="102" w:hanging="353"/>
        <w:jc w:val="left"/>
        <w:rPr>
          <w:rFonts w:cs="Arial"/>
        </w:rPr>
      </w:pPr>
      <w:r>
        <w:rPr>
          <w:rFonts w:cs="Arial"/>
          <w:spacing w:val="-1"/>
        </w:rPr>
        <w:t>All business entities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(corporation,</w:t>
      </w:r>
      <w:r>
        <w:rPr>
          <w:rFonts w:cs="Arial"/>
        </w:rPr>
        <w:t xml:space="preserve"> partnership, </w:t>
      </w:r>
      <w:r>
        <w:rPr>
          <w:rFonts w:cs="Arial"/>
          <w:spacing w:val="-1"/>
        </w:rPr>
        <w:t>firm</w:t>
      </w:r>
      <w:r>
        <w:rPr>
          <w:rFonts w:cs="Arial"/>
        </w:rPr>
        <w:t xml:space="preserve"> or</w:t>
      </w:r>
      <w:r>
        <w:rPr>
          <w:rFonts w:cs="Arial"/>
          <w:spacing w:val="-1"/>
        </w:rPr>
        <w:t xml:space="preserve"> association, whether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profit or non-profit) that carry on business within the Corktown</w:t>
      </w:r>
      <w:r>
        <w:rPr>
          <w:rFonts w:cs="Arial"/>
        </w:rPr>
        <w:t xml:space="preserve"> Area</w:t>
      </w:r>
      <w:r>
        <w:rPr>
          <w:rFonts w:cs="Arial"/>
          <w:spacing w:val="-1"/>
        </w:rPr>
        <w:t>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189"/>
        <w:rPr>
          <w:rFonts w:cs="Arial"/>
        </w:rPr>
      </w:pPr>
      <w:r>
        <w:rPr>
          <w:rFonts w:cs="Arial"/>
        </w:rPr>
        <w:t xml:space="preserve">Members </w:t>
      </w:r>
      <w:r>
        <w:rPr>
          <w:rFonts w:cs="Arial"/>
          <w:spacing w:val="-1"/>
        </w:rPr>
        <w:t xml:space="preserve">in </w:t>
      </w:r>
      <w:r>
        <w:rPr>
          <w:rFonts w:cs="Arial"/>
        </w:rPr>
        <w:t xml:space="preserve">good standing are </w:t>
      </w:r>
      <w:r>
        <w:rPr>
          <w:rFonts w:cs="Arial"/>
          <w:spacing w:val="-1"/>
        </w:rPr>
        <w:t xml:space="preserve">those </w:t>
      </w:r>
      <w:r>
        <w:rPr>
          <w:rFonts w:cs="Arial"/>
          <w:spacing w:val="-1"/>
        </w:rPr>
        <w:t>persons or business entities who are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eligible for membership who have registered for membership on the CRBA website or through other means acceptable to the Board, and who have paid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annual membership dues (to the extent applicable),</w:t>
      </w:r>
      <w:r>
        <w:rPr>
          <w:rFonts w:cs="Arial"/>
        </w:rPr>
        <w:t xml:space="preserve"> the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amount of which sha</w:t>
      </w:r>
      <w:r>
        <w:rPr>
          <w:rFonts w:cs="Arial"/>
        </w:rPr>
        <w:t xml:space="preserve">ll be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from time to time by the </w:t>
      </w:r>
      <w:r>
        <w:rPr>
          <w:rFonts w:cs="Arial"/>
          <w:spacing w:val="-1"/>
        </w:rPr>
        <w:t>Board of Directors.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334"/>
        <w:jc w:val="both"/>
        <w:rPr>
          <w:rFonts w:cs="Arial"/>
        </w:rPr>
      </w:pPr>
      <w:r>
        <w:rPr>
          <w:rFonts w:cs="Arial"/>
          <w:spacing w:val="-1"/>
        </w:rPr>
        <w:t>Annual membership shall run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for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calendar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year and may be purchased at any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 xml:space="preserve">time. Memberships purchased </w:t>
      </w:r>
      <w:r>
        <w:rPr>
          <w:rFonts w:cs="Arial"/>
          <w:spacing w:val="-1"/>
        </w:rPr>
        <w:t xml:space="preserve">after November </w:t>
      </w:r>
      <w:r>
        <w:rPr>
          <w:rFonts w:cs="Arial"/>
        </w:rPr>
        <w:t>1</w:t>
      </w:r>
      <w:r>
        <w:rPr>
          <w:rFonts w:cs="Arial"/>
          <w:spacing w:val="-1"/>
        </w:rPr>
        <w:t xml:space="preserve"> shall be valid for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 following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calendar year.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603"/>
        <w:rPr>
          <w:rFonts w:cs="Arial"/>
        </w:rPr>
      </w:pPr>
      <w:r>
        <w:rPr>
          <w:rFonts w:cs="Arial"/>
          <w:spacing w:val="-1"/>
        </w:rPr>
        <w:t>Membership in good stan</w:t>
      </w:r>
      <w:r>
        <w:rPr>
          <w:rFonts w:cs="Arial"/>
          <w:spacing w:val="-1"/>
        </w:rPr>
        <w:t>ding entitles members to vote at annual general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meetings and special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membership meetings </w:t>
      </w:r>
      <w:r>
        <w:rPr>
          <w:rFonts w:cs="Arial"/>
          <w:spacing w:val="-1"/>
        </w:rPr>
        <w:t>called by the Board 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Directors.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0"/>
        </w:tabs>
        <w:ind w:left="1199" w:hanging="359"/>
        <w:rPr>
          <w:rFonts w:cs="Arial"/>
          <w:b w:val="0"/>
          <w:bCs w:val="0"/>
        </w:rPr>
      </w:pPr>
      <w:r>
        <w:rPr>
          <w:rFonts w:cs="Arial"/>
          <w:spacing w:val="-1"/>
        </w:rPr>
        <w:t>Membership Meetings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290"/>
        <w:rPr>
          <w:rFonts w:cs="Arial"/>
        </w:rPr>
      </w:pPr>
      <w:r>
        <w:rPr>
          <w:rFonts w:cs="Arial"/>
          <w:spacing w:val="-1"/>
        </w:rPr>
        <w:t>There</w:t>
      </w:r>
      <w:r>
        <w:rPr>
          <w:rFonts w:cs="Arial"/>
        </w:rPr>
        <w:t xml:space="preserve"> shall be an annual general meeting at which time, in </w:t>
      </w:r>
      <w:r>
        <w:rPr>
          <w:rFonts w:cs="Arial"/>
          <w:spacing w:val="-1"/>
        </w:rPr>
        <w:t>addition</w:t>
      </w:r>
      <w:r>
        <w:rPr>
          <w:rFonts w:cs="Arial"/>
        </w:rPr>
        <w:t xml:space="preserve"> to any </w:t>
      </w:r>
      <w:r>
        <w:rPr>
          <w:rFonts w:cs="Arial"/>
          <w:spacing w:val="-1"/>
        </w:rPr>
        <w:t>other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 xml:space="preserve">business which may be </w:t>
      </w:r>
      <w:r>
        <w:rPr>
          <w:rFonts w:cs="Arial"/>
          <w:spacing w:val="-1"/>
        </w:rPr>
        <w:t>transacted, the CRBA members shall: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640"/>
        </w:tabs>
        <w:ind w:left="2640" w:hanging="300"/>
        <w:jc w:val="left"/>
        <w:rPr>
          <w:rFonts w:cs="Arial"/>
        </w:rPr>
      </w:pPr>
      <w:r>
        <w:rPr>
          <w:rFonts w:cs="Arial"/>
          <w:spacing w:val="-1"/>
        </w:rPr>
        <w:t xml:space="preserve">Elect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Board of Directors;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641"/>
        </w:tabs>
        <w:ind w:left="2640" w:right="102" w:hanging="353"/>
        <w:jc w:val="left"/>
        <w:rPr>
          <w:rFonts w:cs="Arial"/>
        </w:rPr>
      </w:pPr>
      <w:r>
        <w:rPr>
          <w:rFonts w:cs="Arial"/>
          <w:spacing w:val="-1"/>
        </w:rPr>
        <w:t>Receive</w:t>
      </w:r>
      <w:r>
        <w:rPr>
          <w:rFonts w:cs="Arial"/>
        </w:rPr>
        <w:t xml:space="preserve"> a Treasurer's </w:t>
      </w:r>
      <w:r>
        <w:rPr>
          <w:rFonts w:cs="Arial"/>
          <w:spacing w:val="-1"/>
        </w:rPr>
        <w:t>Report</w:t>
      </w:r>
      <w:r>
        <w:rPr>
          <w:rFonts w:cs="Arial"/>
        </w:rPr>
        <w:t xml:space="preserve"> and an Annual Report </w:t>
      </w:r>
      <w:r>
        <w:rPr>
          <w:rFonts w:cs="Arial"/>
          <w:spacing w:val="-1"/>
        </w:rPr>
        <w:t>from</w:t>
      </w:r>
      <w:r>
        <w:rPr>
          <w:rFonts w:cs="Arial"/>
        </w:rPr>
        <w:t xml:space="preserve"> 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President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 xml:space="preserve">with an outside </w:t>
      </w:r>
      <w:r>
        <w:rPr>
          <w:rFonts w:cs="Arial"/>
          <w:spacing w:val="-1"/>
        </w:rPr>
        <w:t>evaluation by an accounting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professional appointed</w:t>
      </w:r>
      <w:r>
        <w:rPr>
          <w:rFonts w:cs="Arial"/>
        </w:rPr>
        <w:t xml:space="preserve"> at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the previous annual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general meeting.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360"/>
        <w:rPr>
          <w:rFonts w:cs="Arial"/>
        </w:rPr>
      </w:pPr>
      <w:r>
        <w:rPr>
          <w:rFonts w:cs="Arial"/>
          <w:spacing w:val="-1"/>
        </w:rPr>
        <w:t>Additional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general meetings </w:t>
      </w:r>
      <w:r>
        <w:rPr>
          <w:rFonts w:cs="Arial"/>
        </w:rPr>
        <w:t xml:space="preserve">may be called by the Directors </w:t>
      </w:r>
      <w:r>
        <w:rPr>
          <w:rFonts w:cs="Arial"/>
          <w:spacing w:val="-1"/>
        </w:rPr>
        <w:t>from</w:t>
      </w:r>
      <w:r>
        <w:rPr>
          <w:rFonts w:cs="Arial"/>
        </w:rPr>
        <w:t xml:space="preserve"> time to time or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 xml:space="preserve">upon requisition of at least </w:t>
      </w:r>
      <w:r>
        <w:rPr>
          <w:rFonts w:cs="Arial"/>
        </w:rPr>
        <w:t>9</w:t>
      </w:r>
      <w:r>
        <w:rPr>
          <w:rFonts w:cs="Arial"/>
          <w:spacing w:val="-1"/>
        </w:rPr>
        <w:t xml:space="preserve"> members of the CRBA in good standing.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505"/>
        <w:rPr>
          <w:rFonts w:cs="Arial"/>
        </w:rPr>
      </w:pPr>
      <w:r>
        <w:rPr>
          <w:rFonts w:cs="Arial"/>
          <w:spacing w:val="-1"/>
        </w:rPr>
        <w:t xml:space="preserve">Quorum for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general </w:t>
      </w:r>
      <w:r>
        <w:rPr>
          <w:rFonts w:cs="Arial"/>
        </w:rPr>
        <w:t>membership meeting shall be at least 9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members of the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CRBA in good standing.</w:t>
      </w:r>
    </w:p>
    <w:p w:rsidR="00201232" w:rsidRDefault="00201232">
      <w:pPr>
        <w:spacing w:before="1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0"/>
        </w:tabs>
        <w:ind w:left="1199" w:hanging="359"/>
        <w:rPr>
          <w:rFonts w:cs="Arial"/>
          <w:b w:val="0"/>
          <w:bCs w:val="0"/>
        </w:rPr>
      </w:pPr>
      <w:r>
        <w:rPr>
          <w:rFonts w:cs="Arial"/>
          <w:spacing w:val="-1"/>
        </w:rPr>
        <w:t>Board</w:t>
      </w:r>
      <w:r>
        <w:rPr>
          <w:rFonts w:cs="Arial"/>
        </w:rPr>
        <w:t xml:space="preserve"> of Directors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185"/>
        <w:rPr>
          <w:rFonts w:cs="Arial"/>
        </w:rPr>
      </w:pPr>
      <w:r>
        <w:rPr>
          <w:rFonts w:cs="Arial"/>
          <w:spacing w:val="-1"/>
        </w:rPr>
        <w:t xml:space="preserve">The CRBA shall be governed by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Board of Directors comprised</w:t>
      </w:r>
      <w:r>
        <w:rPr>
          <w:rFonts w:cs="Arial"/>
        </w:rPr>
        <w:t xml:space="preserve"> of not fewer than 6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and not more than 10 individuals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elected</w:t>
      </w:r>
      <w:r>
        <w:rPr>
          <w:rFonts w:cs="Arial"/>
        </w:rPr>
        <w:t xml:space="preserve"> by members </w:t>
      </w:r>
      <w:r>
        <w:rPr>
          <w:rFonts w:cs="Arial"/>
          <w:spacing w:val="-1"/>
        </w:rPr>
        <w:t xml:space="preserve">in </w:t>
      </w:r>
      <w:r>
        <w:rPr>
          <w:rFonts w:cs="Arial"/>
        </w:rPr>
        <w:t xml:space="preserve">good </w:t>
      </w:r>
      <w:r>
        <w:rPr>
          <w:rFonts w:cs="Arial"/>
          <w:spacing w:val="-1"/>
        </w:rPr>
        <w:t>standing of the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 xml:space="preserve">CRBA at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annual general meeting. In the case of a </w:t>
      </w:r>
      <w:r>
        <w:rPr>
          <w:rFonts w:cs="Arial"/>
          <w:spacing w:val="-1"/>
        </w:rPr>
        <w:t>tie</w:t>
      </w:r>
      <w:r>
        <w:rPr>
          <w:rFonts w:cs="Arial"/>
        </w:rPr>
        <w:t xml:space="preserve"> vote,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 outcome shall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be determined by</w:t>
      </w:r>
      <w:r>
        <w:rPr>
          <w:rFonts w:cs="Arial"/>
        </w:rPr>
        <w:t xml:space="preserve"> an additional vote 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membership</w:t>
      </w:r>
      <w:r>
        <w:rPr>
          <w:rFonts w:cs="Arial"/>
        </w:rPr>
        <w:t xml:space="preserve"> of the CRBA </w:t>
      </w:r>
      <w:r>
        <w:rPr>
          <w:rFonts w:cs="Arial"/>
          <w:spacing w:val="-1"/>
        </w:rPr>
        <w:t>for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candidates in question.</w:t>
      </w:r>
      <w:r>
        <w:rPr>
          <w:rFonts w:cs="Arial"/>
          <w:spacing w:val="1"/>
        </w:rPr>
        <w:t xml:space="preserve"> 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290"/>
        <w:rPr>
          <w:rFonts w:cs="Arial"/>
        </w:rPr>
      </w:pPr>
      <w:r>
        <w:rPr>
          <w:rFonts w:cs="Arial"/>
          <w:spacing w:val="-1"/>
        </w:rPr>
        <w:t>The Board of Directors will be</w:t>
      </w:r>
      <w:r>
        <w:rPr>
          <w:rFonts w:cs="Arial"/>
        </w:rPr>
        <w:t xml:space="preserve"> composed of a minimum of 3 </w:t>
      </w:r>
      <w:r>
        <w:rPr>
          <w:rFonts w:cs="Arial"/>
          <w:spacing w:val="-1"/>
        </w:rPr>
        <w:t>directors who are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members in accordance with Section 4(a)(i)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(“</w:t>
      </w:r>
      <w:r>
        <w:rPr>
          <w:rFonts w:cs="Arial"/>
          <w:b/>
          <w:spacing w:val="-1"/>
        </w:rPr>
        <w:t>Resident Directors</w:t>
      </w:r>
      <w:r>
        <w:rPr>
          <w:rFonts w:cs="Arial"/>
          <w:spacing w:val="-1"/>
        </w:rPr>
        <w:t xml:space="preserve">”) and </w:t>
      </w:r>
      <w:r>
        <w:rPr>
          <w:rFonts w:cs="Arial"/>
        </w:rPr>
        <w:t>3</w:t>
      </w:r>
      <w:r>
        <w:rPr>
          <w:rFonts w:cs="Arial"/>
          <w:spacing w:val="-1"/>
        </w:rPr>
        <w:t xml:space="preserve"> directors who are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repres</w:t>
      </w:r>
      <w:r>
        <w:rPr>
          <w:rFonts w:cs="Arial"/>
          <w:spacing w:val="-1"/>
        </w:rPr>
        <w:t>entatives of business entities that are members in accordance with Section 4(a)(iii) (“</w:t>
      </w:r>
      <w:r>
        <w:rPr>
          <w:rFonts w:cs="Arial"/>
          <w:b/>
          <w:spacing w:val="-1"/>
        </w:rPr>
        <w:t>Business Directors</w:t>
      </w:r>
      <w:r>
        <w:rPr>
          <w:rFonts w:cs="Arial"/>
          <w:spacing w:val="-1"/>
        </w:rPr>
        <w:t>”).</w:t>
      </w:r>
    </w:p>
    <w:p w:rsidR="00201232" w:rsidRDefault="00201232">
      <w:pPr>
        <w:pStyle w:val="BodyText"/>
        <w:tabs>
          <w:tab w:val="left" w:pos="1549"/>
        </w:tabs>
        <w:ind w:right="290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290"/>
        <w:rPr>
          <w:rFonts w:cs="Arial"/>
        </w:rPr>
      </w:pPr>
      <w:r>
        <w:rPr>
          <w:rFonts w:cs="Arial"/>
          <w:spacing w:val="-1"/>
        </w:rPr>
        <w:t>The</w:t>
      </w:r>
      <w:r>
        <w:rPr>
          <w:rFonts w:cs="Arial"/>
        </w:rPr>
        <w:t xml:space="preserve"> immediate past president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the Board of Directors, if </w:t>
      </w:r>
      <w:r>
        <w:rPr>
          <w:rFonts w:cs="Arial"/>
          <w:spacing w:val="-1"/>
        </w:rPr>
        <w:t>not otherwise elected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 xml:space="preserve">to the Board, will be </w:t>
      </w:r>
      <w:r>
        <w:rPr>
          <w:rFonts w:cs="Arial"/>
        </w:rPr>
        <w:t>an</w:t>
      </w:r>
      <w:r>
        <w:rPr>
          <w:rFonts w:cs="Arial"/>
          <w:spacing w:val="-1"/>
        </w:rPr>
        <w:t xml:space="preserve"> ex officio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member of the Board until </w:t>
      </w:r>
      <w:r>
        <w:rPr>
          <w:rFonts w:cs="Arial"/>
        </w:rPr>
        <w:t>a n</w:t>
      </w:r>
      <w:r>
        <w:rPr>
          <w:rFonts w:cs="Arial"/>
        </w:rPr>
        <w:t>ew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President</w:t>
      </w:r>
      <w:r>
        <w:rPr>
          <w:rFonts w:cs="Arial"/>
        </w:rPr>
        <w:t xml:space="preserve"> is elected and a new Past President</w:t>
      </w:r>
      <w:r>
        <w:rPr>
          <w:rFonts w:cs="Arial"/>
          <w:spacing w:val="-1"/>
        </w:rPr>
        <w:t xml:space="preserve"> is created and</w:t>
      </w:r>
      <w:r>
        <w:rPr>
          <w:rFonts w:cs="Arial"/>
        </w:rPr>
        <w:t xml:space="preserve"> will not have a</w:t>
      </w:r>
      <w:r>
        <w:rPr>
          <w:rFonts w:cs="Arial"/>
          <w:spacing w:val="-1"/>
        </w:rPr>
        <w:t xml:space="preserve"> vote at the Board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meetings.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824"/>
        <w:rPr>
          <w:rFonts w:cs="Arial"/>
        </w:rPr>
      </w:pPr>
      <w:r>
        <w:rPr>
          <w:rFonts w:cs="Arial"/>
          <w:spacing w:val="-1"/>
        </w:rPr>
        <w:t xml:space="preserve">Only </w:t>
      </w:r>
      <w:r>
        <w:rPr>
          <w:rFonts w:cs="Arial"/>
        </w:rPr>
        <w:t>1</w:t>
      </w:r>
      <w:r>
        <w:rPr>
          <w:rFonts w:cs="Arial"/>
          <w:spacing w:val="-1"/>
        </w:rPr>
        <w:t xml:space="preserve"> member of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household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-1"/>
        </w:rPr>
        <w:t xml:space="preserve"> owner/employee of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business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may be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elected to the Board of Directors.</w:t>
      </w:r>
    </w:p>
    <w:p w:rsidR="00201232" w:rsidRDefault="00201232">
      <w:pPr>
        <w:spacing w:before="8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49"/>
        </w:tabs>
        <w:ind w:left="1549" w:right="290"/>
        <w:rPr>
          <w:rFonts w:cs="Arial"/>
        </w:rPr>
      </w:pPr>
      <w:r>
        <w:rPr>
          <w:rFonts w:cs="Arial"/>
          <w:spacing w:val="-1"/>
        </w:rPr>
        <w:t>No elected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representative </w:t>
      </w:r>
      <w:r>
        <w:rPr>
          <w:rFonts w:cs="Arial"/>
        </w:rPr>
        <w:t>of any level of</w:t>
      </w:r>
      <w:r>
        <w:rPr>
          <w:rFonts w:cs="Arial"/>
        </w:rPr>
        <w:t xml:space="preserve"> government or of a</w:t>
      </w:r>
      <w:r>
        <w:rPr>
          <w:rFonts w:cs="Arial"/>
          <w:spacing w:val="-1"/>
        </w:rPr>
        <w:t xml:space="preserve"> Board of Education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shall be eligible for election</w:t>
      </w:r>
      <w:r>
        <w:rPr>
          <w:rFonts w:cs="Arial"/>
        </w:rPr>
        <w:t xml:space="preserve"> to the Board of Directors.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50"/>
        </w:tabs>
        <w:ind w:left="1549" w:right="199"/>
        <w:jc w:val="both"/>
        <w:rPr>
          <w:rFonts w:cs="Arial"/>
        </w:rPr>
      </w:pPr>
      <w:r>
        <w:rPr>
          <w:rFonts w:cs="Arial"/>
        </w:rPr>
        <w:t xml:space="preserve">Directors shall be elected </w:t>
      </w:r>
      <w:r>
        <w:rPr>
          <w:rFonts w:cs="Arial"/>
          <w:spacing w:val="-1"/>
        </w:rPr>
        <w:t xml:space="preserve">for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term of one year. No person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can serve more than </w:t>
      </w:r>
      <w:r>
        <w:rPr>
          <w:rFonts w:cs="Arial"/>
          <w:color w:val="B5082E"/>
          <w:spacing w:val="-1"/>
        </w:rPr>
        <w:t xml:space="preserve"> </w:t>
      </w:r>
      <w:r>
        <w:rPr>
          <w:rFonts w:cs="Arial"/>
          <w:spacing w:val="-1"/>
        </w:rPr>
        <w:t>five consecutive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terms as director. At the end of their</w:t>
      </w:r>
      <w:r>
        <w:rPr>
          <w:rFonts w:cs="Arial"/>
        </w:rPr>
        <w:t xml:space="preserve"> fifth term, they can</w:t>
      </w:r>
      <w:r>
        <w:rPr>
          <w:rFonts w:cs="Arial"/>
        </w:rPr>
        <w:t>not be re-elected for a 1 year period.</w:t>
      </w:r>
    </w:p>
    <w:p w:rsidR="00201232" w:rsidRDefault="00201232">
      <w:pPr>
        <w:jc w:val="both"/>
        <w:rPr>
          <w:rFonts w:ascii="Arial" w:hAnsi="Arial" w:cs="Arial"/>
          <w:sz w:val="24"/>
          <w:szCs w:val="24"/>
        </w:rPr>
        <w:sectPr w:rsidR="00201232">
          <w:headerReference w:type="default" r:id="rId11"/>
          <w:pgSz w:w="12240" w:h="15840"/>
          <w:pgMar w:top="960" w:right="1340" w:bottom="940" w:left="600" w:header="738" w:footer="747" w:gutter="0"/>
          <w:cols w:space="720"/>
        </w:sectPr>
      </w:pP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201232">
      <w:pPr>
        <w:spacing w:before="10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ListParagraph"/>
        <w:numPr>
          <w:ilvl w:val="1"/>
          <w:numId w:val="2"/>
        </w:numPr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The first meeting of the Board of Directors following 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annual</w:t>
      </w:r>
      <w:r>
        <w:rPr>
          <w:rFonts w:ascii="Arial" w:hAnsi="Arial" w:cs="Arial"/>
          <w:sz w:val="24"/>
          <w:szCs w:val="24"/>
        </w:rPr>
        <w:t xml:space="preserve"> general meeting,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directors shall appoint from </w:t>
      </w:r>
      <w:r>
        <w:rPr>
          <w:rFonts w:ascii="Arial" w:hAnsi="Arial" w:cs="Arial"/>
          <w:spacing w:val="-1"/>
          <w:sz w:val="24"/>
          <w:szCs w:val="24"/>
        </w:rPr>
        <w:t>amongst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themselves</w:t>
      </w:r>
      <w:r>
        <w:rPr>
          <w:rFonts w:ascii="Arial" w:hAnsi="Arial" w:cs="Arial"/>
          <w:sz w:val="24"/>
          <w:szCs w:val="24"/>
        </w:rPr>
        <w:t xml:space="preserve"> a President, Vice-President,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Secretary and </w:t>
      </w:r>
      <w:r>
        <w:rPr>
          <w:rFonts w:ascii="Arial" w:eastAsia="Arial" w:hAnsi="Arial" w:cs="Arial"/>
          <w:spacing w:val="-1"/>
          <w:sz w:val="24"/>
          <w:szCs w:val="24"/>
        </w:rPr>
        <w:t>Treasurer (collectively the "Executive").</w:t>
      </w:r>
    </w:p>
    <w:p w:rsidR="00201232" w:rsidRDefault="00201232">
      <w:pPr>
        <w:pStyle w:val="ListParagraph"/>
        <w:ind w:left="1560"/>
        <w:rPr>
          <w:rFonts w:ascii="Arial" w:eastAsia="Arial" w:hAnsi="Arial" w:cs="Arial"/>
          <w:spacing w:val="-1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390"/>
        </w:tabs>
        <w:spacing w:before="69"/>
        <w:ind w:left="1549" w:right="443"/>
        <w:rPr>
          <w:rFonts w:cs="Arial"/>
        </w:rPr>
      </w:pPr>
      <w:r>
        <w:rPr>
          <w:rFonts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ragraph">
                  <wp:posOffset>497840</wp:posOffset>
                </wp:positionV>
                <wp:extent cx="41910" cy="7620"/>
                <wp:effectExtent l="3810" t="2540" r="17780" b="15240"/>
                <wp:wrapNone/>
                <wp:docPr id="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" cy="7620"/>
                          <a:chOff x="7486" y="784"/>
                          <a:chExt cx="66" cy="12"/>
                        </a:xfrm>
                      </wpg:grpSpPr>
                      <wps:wsp>
                        <wps:cNvPr id="11" name="Freeform 37"/>
                        <wps:cNvSpPr>
                          <a:spLocks/>
                        </wps:cNvSpPr>
                        <wps:spPr bwMode="auto">
                          <a:xfrm>
                            <a:off x="7486" y="784"/>
                            <a:ext cx="66" cy="12"/>
                          </a:xfrm>
                          <a:custGeom>
                            <a:avLst/>
                            <a:gdLst>
                              <a:gd name="T0" fmla="+- 0 7486 7486"/>
                              <a:gd name="T1" fmla="*/ T0 w 66"/>
                              <a:gd name="T2" fmla="+- 0 790 784"/>
                              <a:gd name="T3" fmla="*/ 790 h 12"/>
                              <a:gd name="T4" fmla="+- 0 7552 7486"/>
                              <a:gd name="T5" fmla="*/ T4 w 66"/>
                              <a:gd name="T6" fmla="+- 0 790 784"/>
                              <a:gd name="T7" fmla="*/ 79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6" h="12">
                                <a:moveTo>
                                  <a:pt x="0" y="6"/>
                                </a:moveTo>
                                <a:lnTo>
                                  <a:pt x="66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508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74.3pt;margin-top:39.2pt;width:3.3pt;height:.6pt;z-index:-251658240;mso-position-horizontal-relative:page" coordorigin="7486,784" coordsize="66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">
                <v:polyline id="Freeform 37" o:spid="_x0000_s1027" style="position:absolute;visibility:visible;mso-wrap-style:square;v-text-anchor:top" points="7486,790,7552,790" coordsize="66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oj/wwQAA&#10;ANsAAAAPAAAAZHJzL2Rvd25yZXYueG1sRE9Na8JAEL0L/odlhN50o4c2RFcRRdp6KGiFXofsmASz&#10;s2F3qml/fbcgeJvH+5zFqnetulKIjWcD00kGirj0tuHKwOlzN85BRUG22HomAz8UYbUcDhZYWH/j&#10;A12PUqkUwrFAA7VIV2gdy5ocxonviBN39sGhJBgqbQPeUrhr9SzLnrXDhlNDjR1taiovx29n4Cwv&#10;rjqctl8beeWP/V7y8PueG/M06tdzUEK9PMR395tN86fw/0s6QC/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qI/8MEAAADbAAAADwAAAAAAAAAAAAAAAACXAgAAZHJzL2Rvd25y&#10;ZXYueG1sUEsFBgAAAAAEAAQA9QAAAIUDAAAAAA==&#10;" filled="f" strokecolor="#b5082e" strokeweight=".7pt">
                  <v:path arrowok="t" o:connecttype="custom" o:connectlocs="0,790;66,790" o:connectangles="0,0"/>
                </v:polyline>
                <w10:wrap anchorx="page"/>
              </v:group>
            </w:pict>
          </mc:Fallback>
        </mc:AlternateContent>
      </w:r>
      <w:r>
        <w:rPr>
          <w:rFonts w:cs="Arial"/>
          <w:spacing w:val="-1"/>
          <w:u w:color="B5082E"/>
        </w:rPr>
        <w:t xml:space="preserve">  Board</w:t>
      </w:r>
      <w:r>
        <w:rPr>
          <w:rFonts w:cs="Arial"/>
          <w:u w:color="B5082E"/>
        </w:rPr>
        <w:t xml:space="preserve"> members may serve in </w:t>
      </w:r>
      <w:r>
        <w:rPr>
          <w:rFonts w:cs="Arial"/>
          <w:spacing w:val="-1"/>
        </w:rPr>
        <w:t xml:space="preserve">one </w:t>
      </w:r>
      <w:r>
        <w:rPr>
          <w:rFonts w:cs="Arial"/>
          <w:spacing w:val="-1"/>
          <w:u w:color="B5082E"/>
        </w:rPr>
        <w:t xml:space="preserve">Executive position for </w:t>
      </w:r>
      <w:r>
        <w:rPr>
          <w:rFonts w:cs="Arial"/>
          <w:u w:color="B5082E"/>
        </w:rPr>
        <w:t>a</w:t>
      </w:r>
      <w:r>
        <w:rPr>
          <w:rFonts w:cs="Arial"/>
          <w:spacing w:val="-1"/>
          <w:u w:color="B5082E"/>
        </w:rPr>
        <w:t xml:space="preserve"> maximum</w:t>
      </w:r>
      <w:r>
        <w:rPr>
          <w:rFonts w:cs="Arial"/>
          <w:u w:color="B5082E"/>
        </w:rPr>
        <w:t xml:space="preserve"> of 3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  <w:u w:color="B5082E"/>
        </w:rPr>
        <w:t>consecutive years but may move</w:t>
      </w:r>
      <w:r>
        <w:rPr>
          <w:rFonts w:cs="Arial"/>
          <w:u w:color="B5082E"/>
        </w:rPr>
        <w:t xml:space="preserve"> </w:t>
      </w:r>
      <w:r>
        <w:rPr>
          <w:rFonts w:cs="Arial"/>
          <w:spacing w:val="-1"/>
          <w:u w:color="B5082E"/>
        </w:rPr>
        <w:t>from one Executive</w:t>
      </w:r>
      <w:r>
        <w:rPr>
          <w:rFonts w:cs="Arial"/>
          <w:spacing w:val="1"/>
          <w:u w:color="B5082E"/>
        </w:rPr>
        <w:t xml:space="preserve"> </w:t>
      </w:r>
      <w:r>
        <w:rPr>
          <w:rFonts w:cs="Arial"/>
          <w:spacing w:val="-1"/>
          <w:u w:color="B5082E"/>
        </w:rPr>
        <w:t>position to another within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  <w:u w:color="B5082E"/>
        </w:rPr>
        <w:t>their maximum consecutive</w:t>
      </w:r>
      <w:r>
        <w:rPr>
          <w:rFonts w:cs="Arial"/>
          <w:u w:color="B5082E"/>
        </w:rPr>
        <w:t xml:space="preserve"> terms as set out in clause 6f. </w:t>
      </w:r>
    </w:p>
    <w:p w:rsidR="00201232" w:rsidRDefault="00201232">
      <w:pPr>
        <w:pStyle w:val="BodyText"/>
        <w:tabs>
          <w:tab w:val="left" w:pos="139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620"/>
        </w:tabs>
        <w:spacing w:before="69"/>
        <w:ind w:left="1549" w:right="443"/>
        <w:rPr>
          <w:rFonts w:cs="Arial"/>
        </w:rPr>
      </w:pPr>
      <w:r>
        <w:rPr>
          <w:rFonts w:cs="Arial"/>
        </w:rPr>
        <w:t xml:space="preserve">A </w:t>
      </w:r>
      <w:r>
        <w:rPr>
          <w:rFonts w:cs="Arial"/>
        </w:rPr>
        <w:t>quorum of directors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for the </w:t>
      </w:r>
      <w:r>
        <w:rPr>
          <w:rFonts w:cs="Arial"/>
          <w:spacing w:val="-1"/>
        </w:rPr>
        <w:t>purpose</w:t>
      </w:r>
      <w:r>
        <w:rPr>
          <w:rFonts w:cs="Arial"/>
        </w:rPr>
        <w:t xml:space="preserve"> of </w:t>
      </w:r>
      <w:r>
        <w:rPr>
          <w:rFonts w:cs="Arial"/>
          <w:spacing w:val="-1"/>
        </w:rPr>
        <w:t>transacting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business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of the CRBA shall be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majority of the number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of </w:t>
      </w:r>
      <w:r>
        <w:rPr>
          <w:rFonts w:cs="Arial"/>
          <w:spacing w:val="-1"/>
        </w:rPr>
        <w:t>directors</w:t>
      </w:r>
      <w:r>
        <w:rPr>
          <w:rFonts w:cs="Arial"/>
        </w:rPr>
        <w:t xml:space="preserve"> currently </w:t>
      </w:r>
      <w:r>
        <w:rPr>
          <w:rFonts w:cs="Arial"/>
          <w:spacing w:val="-1"/>
        </w:rPr>
        <w:t>serving</w:t>
      </w:r>
      <w:r>
        <w:rPr>
          <w:rFonts w:cs="Arial"/>
        </w:rPr>
        <w:t xml:space="preserve"> on the Board.</w:t>
      </w:r>
    </w:p>
    <w:p w:rsidR="00201232" w:rsidRDefault="00201232">
      <w:pPr>
        <w:pStyle w:val="BodyText"/>
        <w:tabs>
          <w:tab w:val="left" w:pos="139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  <w:spacing w:val="-1"/>
        </w:rPr>
        <w:t>Unless stated otherwise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by the Act or elsewhere in these by-laws,</w:t>
      </w:r>
      <w:r>
        <w:rPr>
          <w:rFonts w:cs="Arial"/>
        </w:rPr>
        <w:t xml:space="preserve"> decisions of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 xml:space="preserve">the Board of </w:t>
      </w:r>
      <w:r>
        <w:rPr>
          <w:rFonts w:cs="Arial"/>
          <w:spacing w:val="-1"/>
        </w:rPr>
        <w:t>Directors shall 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simple majority of the Directors present at the applicable meeting. The President</w:t>
      </w:r>
      <w:r>
        <w:rPr>
          <w:rFonts w:cs="Arial"/>
        </w:rPr>
        <w:t xml:space="preserve"> or other Director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 xml:space="preserve">chairing the meeting shall not vote except in the case of an </w:t>
      </w:r>
      <w:r>
        <w:rPr>
          <w:rFonts w:cs="Arial"/>
          <w:spacing w:val="-1"/>
        </w:rPr>
        <w:t>equality of votes. In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such case, the President or other</w:t>
      </w:r>
      <w:r>
        <w:rPr>
          <w:rFonts w:cs="Arial"/>
          <w:spacing w:val="-1"/>
        </w:rPr>
        <w:t xml:space="preserve"> meeting chair sha</w:t>
      </w:r>
      <w:r>
        <w:rPr>
          <w:rFonts w:cs="Arial"/>
          <w:spacing w:val="-1"/>
        </w:rPr>
        <w:t>ll cast 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deciding vote.</w:t>
      </w:r>
    </w:p>
    <w:p w:rsidR="00201232" w:rsidRDefault="00201232">
      <w:pPr>
        <w:pStyle w:val="BodyText"/>
        <w:tabs>
          <w:tab w:val="left" w:pos="153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  <w:spacing w:val="-1"/>
        </w:rPr>
        <w:t>The Board of Directors shall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 power to appoint Standing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Special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 xml:space="preserve">Committees. Members of the </w:t>
      </w:r>
      <w:r>
        <w:rPr>
          <w:rFonts w:cs="Arial"/>
          <w:spacing w:val="-1"/>
        </w:rPr>
        <w:t>Committees need not be directors. The Committees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 xml:space="preserve">shall continue in existence until terminated by the Board of </w:t>
      </w:r>
      <w:r>
        <w:rPr>
          <w:rFonts w:cs="Arial"/>
          <w:spacing w:val="-1"/>
        </w:rPr>
        <w:t>Directors.</w:t>
      </w:r>
      <w:r>
        <w:rPr>
          <w:rFonts w:cs="Arial"/>
        </w:rPr>
        <w:t xml:space="preserve"> </w:t>
      </w:r>
      <w:r>
        <w:rPr>
          <w:rFonts w:cs="Arial"/>
          <w:spacing w:val="-1"/>
          <w:u w:color="B5082E"/>
        </w:rPr>
        <w:t>At le</w:t>
      </w:r>
      <w:r>
        <w:rPr>
          <w:rFonts w:cs="Arial"/>
          <w:spacing w:val="-1"/>
          <w:u w:color="B5082E"/>
        </w:rPr>
        <w:t>ast one</w:t>
      </w:r>
      <w:r>
        <w:rPr>
          <w:rFonts w:cs="Arial"/>
          <w:spacing w:val="23"/>
        </w:rPr>
        <w:t xml:space="preserve"> </w:t>
      </w:r>
      <w:r>
        <w:rPr>
          <w:rFonts w:cs="Arial"/>
          <w:u w:color="B5082E"/>
        </w:rPr>
        <w:t>Board member must be on each such Committee m</w:t>
      </w:r>
      <w:r>
        <w:rPr>
          <w:rFonts w:cs="Arial"/>
          <w:spacing w:val="-1"/>
        </w:rPr>
        <w:t>ember.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  <w:u w:color="B5082E"/>
        </w:rPr>
        <w:t>There is no time limitation</w:t>
      </w:r>
      <w:r>
        <w:rPr>
          <w:rFonts w:cs="Arial"/>
          <w:u w:color="B5082E"/>
        </w:rPr>
        <w:t xml:space="preserve"> on the length of service </w:t>
      </w:r>
      <w:r>
        <w:rPr>
          <w:rFonts w:cs="Arial"/>
          <w:spacing w:val="-1"/>
          <w:u w:color="B5082E"/>
        </w:rPr>
        <w:t>of</w:t>
      </w:r>
      <w:r>
        <w:rPr>
          <w:rFonts w:cs="Arial"/>
          <w:u w:color="B5082E"/>
        </w:rPr>
        <w:t xml:space="preserve"> any member on a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  <w:u w:color="B5082E"/>
        </w:rPr>
        <w:t>Committee.</w:t>
      </w:r>
    </w:p>
    <w:p w:rsidR="00201232" w:rsidRDefault="00201232">
      <w:pPr>
        <w:pStyle w:val="BodyText"/>
        <w:tabs>
          <w:tab w:val="left" w:pos="139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</w:rPr>
        <w:t xml:space="preserve">The signing officers for the </w:t>
      </w:r>
      <w:r>
        <w:rPr>
          <w:rFonts w:cs="Arial"/>
          <w:spacing w:val="-1"/>
        </w:rPr>
        <w:t>CRBA shall be the President, Vice-President and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1"/>
        </w:rPr>
        <w:t>Treasurer and any other individuals</w:t>
      </w:r>
      <w:r>
        <w:rPr>
          <w:rFonts w:cs="Arial"/>
        </w:rPr>
        <w:t xml:space="preserve"> who may be appointed by the Board of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Directors from time to time. All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cheques drawn upon the CRBA financial</w:t>
      </w:r>
      <w:r>
        <w:rPr>
          <w:rFonts w:cs="Arial"/>
        </w:rPr>
        <w:t xml:space="preserve"> accounts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 xml:space="preserve">must be signed by </w:t>
      </w:r>
      <w:r>
        <w:rPr>
          <w:rFonts w:cs="Arial"/>
        </w:rPr>
        <w:t>2</w:t>
      </w:r>
      <w:r>
        <w:rPr>
          <w:rFonts w:cs="Arial"/>
          <w:spacing w:val="-1"/>
        </w:rPr>
        <w:t xml:space="preserve"> signing officers of the CRBA.</w:t>
      </w:r>
    </w:p>
    <w:p w:rsidR="00201232" w:rsidRDefault="00201232">
      <w:pPr>
        <w:pStyle w:val="BodyText"/>
        <w:tabs>
          <w:tab w:val="left" w:pos="153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  <w:spacing w:val="-1"/>
        </w:rPr>
        <w:t xml:space="preserve">Each director shall become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member in good standing prior to </w:t>
      </w:r>
      <w:r>
        <w:rPr>
          <w:rFonts w:cs="Arial"/>
          <w:spacing w:val="-1"/>
        </w:rPr>
        <w:t>his</w:t>
      </w:r>
      <w:r>
        <w:rPr>
          <w:rFonts w:cs="Arial"/>
        </w:rPr>
        <w:t xml:space="preserve"> or her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 xml:space="preserve">election and shall maintain membership throughout his or her </w:t>
      </w:r>
      <w:r>
        <w:rPr>
          <w:rFonts w:cs="Arial"/>
          <w:spacing w:val="-1"/>
        </w:rPr>
        <w:t>term.</w:t>
      </w:r>
    </w:p>
    <w:p w:rsidR="00201232" w:rsidRDefault="00201232">
      <w:pPr>
        <w:pStyle w:val="BodyText"/>
        <w:tabs>
          <w:tab w:val="left" w:pos="153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director who is absent from </w:t>
      </w:r>
      <w:r>
        <w:rPr>
          <w:rFonts w:cs="Arial"/>
        </w:rPr>
        <w:t>3</w:t>
      </w:r>
      <w:r>
        <w:rPr>
          <w:rFonts w:cs="Arial"/>
          <w:spacing w:val="-1"/>
        </w:rPr>
        <w:t xml:space="preserve"> consecutive meetings of the Board</w:t>
      </w:r>
      <w:r>
        <w:rPr>
          <w:rFonts w:cs="Arial"/>
        </w:rPr>
        <w:t xml:space="preserve"> of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Directors, without reasonable cause,</w:t>
      </w:r>
      <w:r>
        <w:rPr>
          <w:rFonts w:cs="Arial"/>
        </w:rPr>
        <w:t xml:space="preserve"> may be removed by a vote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the Board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Directors.</w:t>
      </w:r>
    </w:p>
    <w:p w:rsidR="00201232" w:rsidRDefault="00201232">
      <w:pPr>
        <w:pStyle w:val="BodyText"/>
        <w:tabs>
          <w:tab w:val="left" w:pos="153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  <w:spacing w:val="-1"/>
        </w:rPr>
        <w:t>If at any time between</w:t>
      </w:r>
      <w:r>
        <w:rPr>
          <w:rFonts w:cs="Arial"/>
        </w:rPr>
        <w:t xml:space="preserve"> annual</w:t>
      </w:r>
      <w:r>
        <w:rPr>
          <w:rFonts w:cs="Arial"/>
        </w:rPr>
        <w:t xml:space="preserve"> general meetings</w:t>
      </w:r>
      <w:r>
        <w:rPr>
          <w:rFonts w:cs="Arial"/>
          <w:spacing w:val="-1"/>
        </w:rPr>
        <w:t xml:space="preserve"> there are fewer than 10 Directors on the Board, the Board of Directors may appoint Directors to fill such vacancies on the Board.</w:t>
      </w:r>
    </w:p>
    <w:p w:rsidR="00201232" w:rsidRDefault="00201232">
      <w:pPr>
        <w:pStyle w:val="BodyText"/>
        <w:tabs>
          <w:tab w:val="left" w:pos="153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</w:rPr>
        <w:t>The members of the CRBA may remove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director by a resolution </w:t>
      </w:r>
      <w:r>
        <w:rPr>
          <w:rFonts w:cs="Arial"/>
          <w:spacing w:val="-1"/>
        </w:rPr>
        <w:t>passed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 xml:space="preserve">by at least two-thirds of the </w:t>
      </w:r>
      <w:r>
        <w:rPr>
          <w:rFonts w:cs="Arial"/>
          <w:spacing w:val="-1"/>
        </w:rPr>
        <w:t>votes</w:t>
      </w:r>
      <w:r>
        <w:rPr>
          <w:rFonts w:cs="Arial"/>
        </w:rPr>
        <w:t xml:space="preserve"> ca</w:t>
      </w:r>
      <w:r>
        <w:rPr>
          <w:rFonts w:cs="Arial"/>
        </w:rPr>
        <w:t>st at a general meeting called for that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 xml:space="preserve">purpose and for which at least </w:t>
      </w:r>
      <w:r>
        <w:rPr>
          <w:rFonts w:cs="Arial"/>
          <w:spacing w:val="-1"/>
        </w:rPr>
        <w:t>10 days notice has been given and</w:t>
      </w:r>
      <w:r>
        <w:rPr>
          <w:rFonts w:cs="Arial"/>
        </w:rPr>
        <w:t xml:space="preserve"> may, by a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 xml:space="preserve">majority of the </w:t>
      </w:r>
      <w:r>
        <w:rPr>
          <w:rFonts w:cs="Arial"/>
          <w:spacing w:val="-1"/>
        </w:rPr>
        <w:t>votes cast at that meeting, appoint any person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in his/her stead </w:t>
      </w:r>
      <w:r>
        <w:rPr>
          <w:rFonts w:cs="Arial"/>
        </w:rPr>
        <w:lastRenderedPageBreak/>
        <w:t>for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 remainder of the term.</w:t>
      </w:r>
    </w:p>
    <w:p w:rsidR="00201232" w:rsidRDefault="00201232">
      <w:pPr>
        <w:pStyle w:val="BodyText"/>
        <w:tabs>
          <w:tab w:val="left" w:pos="153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30"/>
        </w:tabs>
        <w:spacing w:before="69"/>
        <w:ind w:left="1549" w:right="443"/>
        <w:rPr>
          <w:rFonts w:cs="Arial"/>
        </w:rPr>
      </w:pPr>
      <w:r>
        <w:rPr>
          <w:rFonts w:cs="Arial"/>
          <w:spacing w:val="1"/>
        </w:rPr>
        <w:t>The</w:t>
      </w:r>
      <w:r>
        <w:rPr>
          <w:rFonts w:cs="Arial"/>
          <w:spacing w:val="-1"/>
        </w:rPr>
        <w:t xml:space="preserve"> Directors shall receive n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salary for </w:t>
      </w:r>
      <w:r>
        <w:rPr>
          <w:rFonts w:cs="Arial"/>
          <w:spacing w:val="-1"/>
        </w:rPr>
        <w:t>acting</w:t>
      </w:r>
      <w:r>
        <w:rPr>
          <w:rFonts w:cs="Arial"/>
        </w:rPr>
        <w:t xml:space="preserve"> as such.</w:t>
      </w:r>
    </w:p>
    <w:p w:rsidR="00201232" w:rsidRDefault="00201232">
      <w:pPr>
        <w:pStyle w:val="BodyText"/>
        <w:tabs>
          <w:tab w:val="left" w:pos="1390"/>
        </w:tabs>
        <w:spacing w:before="69"/>
        <w:ind w:right="443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2279"/>
        </w:tabs>
        <w:spacing w:before="69"/>
        <w:ind w:right="189"/>
        <w:rPr>
          <w:rFonts w:cs="Arial"/>
        </w:rPr>
      </w:pPr>
      <w:r>
        <w:rPr>
          <w:rFonts w:cs="Arial"/>
          <w:spacing w:val="-1"/>
        </w:rPr>
        <w:t>The Directors shall see that all necessary books and records 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 CRBA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required by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 by-laws of the CRBA or by any applicable statute or law are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regularly and property kept.</w:t>
      </w:r>
    </w:p>
    <w:p w:rsidR="00201232" w:rsidRDefault="00201232">
      <w:pPr>
        <w:pStyle w:val="BodyText"/>
        <w:tabs>
          <w:tab w:val="left" w:pos="2279"/>
        </w:tabs>
        <w:spacing w:before="69"/>
        <w:ind w:left="1560" w:right="189" w:firstLine="0"/>
        <w:rPr>
          <w:rFonts w:cs="Arial"/>
        </w:rPr>
      </w:pPr>
    </w:p>
    <w:p w:rsidR="00201232" w:rsidRDefault="001F2F68">
      <w:pPr>
        <w:pStyle w:val="BodyText"/>
        <w:numPr>
          <w:ilvl w:val="1"/>
          <w:numId w:val="2"/>
        </w:numPr>
        <w:ind w:right="160"/>
        <w:rPr>
          <w:rFonts w:cs="Arial"/>
        </w:rPr>
      </w:pPr>
      <w:r>
        <w:rPr>
          <w:rFonts w:cs="Arial"/>
        </w:rPr>
        <w:t xml:space="preserve">Where a vote is deemed necessary </w:t>
      </w:r>
      <w:r>
        <w:rPr>
          <w:rFonts w:cs="Arial"/>
          <w:spacing w:val="-1"/>
        </w:rPr>
        <w:t xml:space="preserve">for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specific issue and time</w:t>
      </w:r>
      <w:r>
        <w:rPr>
          <w:rFonts w:cs="Arial"/>
        </w:rPr>
        <w:t xml:space="preserve"> does not permit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the Board of Directors to meet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in person and by agreement of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Board of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 xml:space="preserve">Directors at the request of the </w:t>
      </w:r>
      <w:r>
        <w:rPr>
          <w:rFonts w:cs="Arial"/>
          <w:spacing w:val="-1"/>
        </w:rPr>
        <w:t>President, the President shall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be permitted to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 xml:space="preserve">solicit </w:t>
      </w:r>
      <w:r>
        <w:rPr>
          <w:rFonts w:cs="Arial"/>
          <w:spacing w:val="-1"/>
        </w:rPr>
        <w:t>e-mail</w:t>
      </w:r>
      <w:r>
        <w:rPr>
          <w:rFonts w:cs="Arial"/>
        </w:rPr>
        <w:t xml:space="preserve"> votes for that </w:t>
      </w:r>
      <w:r>
        <w:rPr>
          <w:rFonts w:cs="Arial"/>
          <w:spacing w:val="-1"/>
        </w:rPr>
        <w:t xml:space="preserve">issue from all Members of the </w:t>
      </w:r>
      <w:r>
        <w:rPr>
          <w:rFonts w:cs="Arial"/>
          <w:spacing w:val="-1"/>
        </w:rPr>
        <w:t>Board of Directors.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 xml:space="preserve">President shall not cast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vote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except in the case of an equality</w:t>
      </w:r>
      <w:r>
        <w:rPr>
          <w:rFonts w:cs="Arial"/>
        </w:rPr>
        <w:t xml:space="preserve"> of </w:t>
      </w:r>
      <w:r>
        <w:rPr>
          <w:rFonts w:cs="Arial"/>
          <w:spacing w:val="-1"/>
        </w:rPr>
        <w:t>votes</w:t>
      </w:r>
      <w:r>
        <w:rPr>
          <w:rFonts w:cs="Arial"/>
        </w:rPr>
        <w:t xml:space="preserve"> in which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 xml:space="preserve">case the President shall cast the deciding vote.  The vote so </w:t>
      </w:r>
      <w:r>
        <w:rPr>
          <w:rFonts w:cs="Arial"/>
          <w:spacing w:val="-1"/>
        </w:rPr>
        <w:t>received shall be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if made under clause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6j in every respect.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>The President</w:t>
      </w:r>
      <w:r>
        <w:rPr>
          <w:rFonts w:cs="Arial"/>
        </w:rPr>
        <w:t xml:space="preserve"> shall kee</w:t>
      </w:r>
      <w:r>
        <w:rPr>
          <w:rFonts w:cs="Arial"/>
        </w:rPr>
        <w:t>p a record of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all such e-mails received.</w:t>
      </w:r>
    </w:p>
    <w:p w:rsidR="00201232" w:rsidRDefault="00201232">
      <w:pPr>
        <w:pStyle w:val="BodyText"/>
        <w:tabs>
          <w:tab w:val="left" w:pos="1390"/>
        </w:tabs>
        <w:spacing w:before="69"/>
        <w:ind w:left="0" w:right="443" w:firstLine="0"/>
        <w:rPr>
          <w:rFonts w:cs="Arial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0"/>
        </w:tabs>
        <w:ind w:left="1199" w:hanging="359"/>
        <w:rPr>
          <w:rFonts w:cs="Arial"/>
          <w:b w:val="0"/>
          <w:bCs w:val="0"/>
        </w:rPr>
      </w:pPr>
      <w:r>
        <w:rPr>
          <w:rFonts w:cs="Arial"/>
          <w:spacing w:val="-1"/>
        </w:rPr>
        <w:t>Notice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360"/>
        <w:rPr>
          <w:rFonts w:cs="Arial"/>
        </w:rPr>
      </w:pPr>
      <w:r>
        <w:rPr>
          <w:rFonts w:cs="Arial"/>
          <w:spacing w:val="-1"/>
        </w:rPr>
        <w:t>Notice</w:t>
      </w:r>
      <w:r>
        <w:rPr>
          <w:rFonts w:cs="Arial"/>
        </w:rPr>
        <w:t xml:space="preserve"> of a general meeting shall be given to members of the </w:t>
      </w:r>
      <w:r>
        <w:rPr>
          <w:rFonts w:cs="Arial"/>
          <w:spacing w:val="-1"/>
        </w:rPr>
        <w:t>CRBA at least 10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days in advance of the meeting.</w:t>
      </w:r>
    </w:p>
    <w:p w:rsidR="00201232" w:rsidRDefault="00201232">
      <w:pPr>
        <w:spacing w:before="10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335"/>
        <w:rPr>
          <w:rFonts w:cs="Arial"/>
        </w:rPr>
      </w:pPr>
      <w:r>
        <w:rPr>
          <w:rFonts w:cs="Arial"/>
          <w:spacing w:val="-1"/>
        </w:rPr>
        <w:t>Notice</w:t>
      </w:r>
      <w:r>
        <w:rPr>
          <w:rFonts w:cs="Arial"/>
        </w:rPr>
        <w:t xml:space="preserve"> of a meeting of the </w:t>
      </w:r>
      <w:r>
        <w:rPr>
          <w:rFonts w:cs="Arial"/>
          <w:spacing w:val="-1"/>
        </w:rPr>
        <w:t>Board of Directors shall be given</w:t>
      </w:r>
      <w:r>
        <w:rPr>
          <w:rFonts w:cs="Arial"/>
        </w:rPr>
        <w:t xml:space="preserve"> at least 10 days in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advance of the</w:t>
      </w:r>
      <w:r>
        <w:rPr>
          <w:rFonts w:cs="Arial"/>
          <w:spacing w:val="-1"/>
        </w:rPr>
        <w:t xml:space="preserve"> meeting. Notice is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not required if all directors agree to waive the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requirement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receive notice.</w:t>
      </w:r>
    </w:p>
    <w:p w:rsidR="00201232" w:rsidRDefault="00201232">
      <w:pPr>
        <w:spacing w:before="8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numPr>
          <w:ilvl w:val="1"/>
          <w:numId w:val="2"/>
        </w:numPr>
        <w:tabs>
          <w:tab w:val="left" w:pos="1560"/>
        </w:tabs>
        <w:ind w:right="160"/>
        <w:rPr>
          <w:rFonts w:cs="Arial"/>
        </w:rPr>
      </w:pPr>
      <w:r>
        <w:rPr>
          <w:rFonts w:cs="Arial"/>
          <w:spacing w:val="-1"/>
        </w:rPr>
        <w:t>Any</w:t>
      </w:r>
      <w:r>
        <w:rPr>
          <w:rFonts w:cs="Arial"/>
        </w:rPr>
        <w:t xml:space="preserve"> notice required to be given under the Act, the letters </w:t>
      </w:r>
      <w:r>
        <w:rPr>
          <w:rFonts w:cs="Arial"/>
          <w:spacing w:val="-1"/>
        </w:rPr>
        <w:t>patent,</w:t>
      </w:r>
      <w:r>
        <w:rPr>
          <w:rFonts w:cs="Arial"/>
        </w:rPr>
        <w:t xml:space="preserve"> the bylaws or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 xml:space="preserve">otherwise by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member, director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or officer shall be deemed to </w:t>
      </w:r>
      <w:r>
        <w:rPr>
          <w:rFonts w:cs="Arial"/>
          <w:spacing w:val="-1"/>
        </w:rPr>
        <w:t xml:space="preserve">have been </w:t>
      </w:r>
      <w:r>
        <w:rPr>
          <w:rFonts w:cs="Arial"/>
          <w:spacing w:val="-1"/>
        </w:rPr>
        <w:t>given if: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280"/>
        </w:tabs>
        <w:ind w:hanging="480"/>
        <w:jc w:val="left"/>
        <w:rPr>
          <w:rFonts w:cs="Arial"/>
        </w:rPr>
      </w:pPr>
      <w:r>
        <w:rPr>
          <w:rFonts w:cs="Arial"/>
          <w:spacing w:val="-1"/>
        </w:rPr>
        <w:t>delivered personally to the person to whom it is to be given;</w:t>
      </w:r>
      <w:r>
        <w:rPr>
          <w:rFonts w:cs="Arial"/>
        </w:rPr>
        <w:t xml:space="preserve"> 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281"/>
        </w:tabs>
        <w:ind w:hanging="533"/>
        <w:jc w:val="left"/>
        <w:rPr>
          <w:rFonts w:cs="Arial"/>
        </w:rPr>
      </w:pPr>
      <w:r>
        <w:rPr>
          <w:rFonts w:cs="Arial"/>
          <w:spacing w:val="-1"/>
        </w:rPr>
        <w:t>delivered to the person's address as recorded in the CRBA's</w:t>
      </w:r>
      <w:r>
        <w:rPr>
          <w:rFonts w:cs="Arial"/>
        </w:rPr>
        <w:t xml:space="preserve"> records; 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282"/>
        </w:tabs>
        <w:ind w:right="721" w:hanging="587"/>
        <w:jc w:val="left"/>
        <w:rPr>
          <w:rFonts w:cs="Arial"/>
        </w:rPr>
      </w:pPr>
      <w:r>
        <w:rPr>
          <w:rFonts w:cs="Arial"/>
          <w:spacing w:val="-1"/>
        </w:rPr>
        <w:t>mailed to the person's address as recorded in the CRBA's records by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ordinary prepaid mail;</w:t>
      </w:r>
      <w:r>
        <w:rPr>
          <w:rFonts w:cs="Arial"/>
          <w:spacing w:val="1"/>
        </w:rPr>
        <w:t xml:space="preserve"> 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280"/>
        </w:tabs>
        <w:ind w:right="443" w:hanging="600"/>
        <w:jc w:val="left"/>
        <w:rPr>
          <w:rFonts w:cs="Arial"/>
        </w:rPr>
      </w:pPr>
      <w:r>
        <w:rPr>
          <w:rFonts w:cs="Arial"/>
          <w:spacing w:val="-1"/>
        </w:rPr>
        <w:t xml:space="preserve">Sent to the person's </w:t>
      </w:r>
      <w:r>
        <w:rPr>
          <w:rFonts w:cs="Arial"/>
          <w:spacing w:val="-1"/>
        </w:rPr>
        <w:t>address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 recorded in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 CRBA's records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</w:rPr>
        <w:t xml:space="preserve"> any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 xml:space="preserve">means of prepaid transmittal, </w:t>
      </w:r>
      <w:r>
        <w:rPr>
          <w:rFonts w:cs="Arial"/>
          <w:spacing w:val="-1"/>
        </w:rPr>
        <w:t>delivery or recorded communication;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or</w:t>
      </w:r>
    </w:p>
    <w:p w:rsidR="00201232" w:rsidRDefault="001F2F68">
      <w:pPr>
        <w:pStyle w:val="BodyText"/>
        <w:numPr>
          <w:ilvl w:val="2"/>
          <w:numId w:val="2"/>
        </w:numPr>
        <w:tabs>
          <w:tab w:val="left" w:pos="2280"/>
        </w:tabs>
        <w:ind w:left="2279" w:hanging="547"/>
        <w:jc w:val="left"/>
        <w:rPr>
          <w:rFonts w:cs="Arial"/>
        </w:rPr>
      </w:pPr>
      <w:r>
        <w:rPr>
          <w:rFonts w:cs="Arial"/>
          <w:spacing w:val="-1"/>
        </w:rPr>
        <w:t xml:space="preserve">Announced publicly at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CRBA monthly meeting.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ind w:left="1919" w:right="199" w:firstLine="0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1"/>
        </w:rPr>
        <w:t xml:space="preserve"> notice shall be deemed to have been given when it is delivered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personally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or to the perso</w:t>
      </w:r>
      <w:r>
        <w:rPr>
          <w:rFonts w:cs="Arial"/>
        </w:rPr>
        <w:t xml:space="preserve">n's address, or </w:t>
      </w:r>
      <w:r>
        <w:rPr>
          <w:rFonts w:cs="Arial"/>
          <w:spacing w:val="-1"/>
        </w:rPr>
        <w:t>three</w:t>
      </w:r>
      <w:r>
        <w:rPr>
          <w:rFonts w:cs="Arial"/>
        </w:rPr>
        <w:t xml:space="preserve"> days after it was </w:t>
      </w:r>
      <w:r>
        <w:rPr>
          <w:rFonts w:cs="Arial"/>
          <w:spacing w:val="-1"/>
        </w:rPr>
        <w:t>mailed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transmitted.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0"/>
        </w:tabs>
        <w:ind w:left="1199" w:hanging="359"/>
        <w:rPr>
          <w:rFonts w:cs="Arial"/>
          <w:b w:val="0"/>
          <w:bCs w:val="0"/>
        </w:rPr>
      </w:pPr>
      <w:r>
        <w:rPr>
          <w:rFonts w:cs="Arial"/>
          <w:spacing w:val="-1"/>
        </w:rPr>
        <w:t>Fiscal</w:t>
      </w:r>
      <w:r>
        <w:rPr>
          <w:rFonts w:cs="Arial"/>
        </w:rPr>
        <w:t xml:space="preserve"> Year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ind w:left="840" w:firstLine="0"/>
        <w:rPr>
          <w:rFonts w:cs="Arial"/>
        </w:rPr>
      </w:pPr>
      <w:r>
        <w:rPr>
          <w:rFonts w:cs="Arial"/>
          <w:spacing w:val="-1"/>
        </w:rPr>
        <w:t>The fiscal year shall be the Calendar year.</w:t>
      </w:r>
    </w:p>
    <w:p w:rsidR="00201232" w:rsidRDefault="00201232">
      <w:pPr>
        <w:spacing w:before="1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numPr>
          <w:ilvl w:val="0"/>
          <w:numId w:val="2"/>
        </w:numPr>
        <w:tabs>
          <w:tab w:val="left" w:pos="1201"/>
        </w:tabs>
        <w:ind w:hanging="360"/>
        <w:rPr>
          <w:rFonts w:cs="Arial"/>
          <w:b w:val="0"/>
          <w:bCs w:val="0"/>
        </w:rPr>
      </w:pPr>
      <w:r>
        <w:rPr>
          <w:rFonts w:cs="Arial"/>
          <w:spacing w:val="-1"/>
        </w:rPr>
        <w:t>Amendment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ind w:left="840" w:right="185" w:firstLine="0"/>
        <w:rPr>
          <w:rFonts w:cs="Arial"/>
        </w:rPr>
      </w:pPr>
      <w:r>
        <w:rPr>
          <w:rFonts w:cs="Arial"/>
          <w:spacing w:val="-1"/>
        </w:rPr>
        <w:t>The By-laws of the CRBA may 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amended by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by-law enacted by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majority of the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directors present and voting at a</w:t>
      </w:r>
      <w:r>
        <w:rPr>
          <w:rFonts w:cs="Arial"/>
          <w:spacing w:val="-1"/>
        </w:rPr>
        <w:t xml:space="preserve"> meeting of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Board of Directors and ratified by an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affirmative vote of at least two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thirds (2/3)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of the </w:t>
      </w:r>
      <w:r>
        <w:rPr>
          <w:rFonts w:cs="Arial"/>
          <w:spacing w:val="-1"/>
        </w:rPr>
        <w:t>Members</w:t>
      </w:r>
      <w:r>
        <w:rPr>
          <w:rFonts w:cs="Arial"/>
        </w:rPr>
        <w:t xml:space="preserve"> 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 CRBA present and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lastRenderedPageBreak/>
        <w:t xml:space="preserve">voting at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meeting duly called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for the purpose of considering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such by-law.</w:t>
      </w:r>
    </w:p>
    <w:p w:rsidR="00201232" w:rsidRDefault="00201232">
      <w:pPr>
        <w:spacing w:before="1"/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Heading1"/>
        <w:ind w:left="840" w:firstLine="0"/>
        <w:rPr>
          <w:rFonts w:cs="Arial"/>
          <w:b w:val="0"/>
          <w:bCs w:val="0"/>
        </w:rPr>
      </w:pPr>
      <w:r>
        <w:rPr>
          <w:rFonts w:cs="Arial"/>
          <w:spacing w:val="-1"/>
        </w:rPr>
        <w:t>10.</w:t>
      </w:r>
      <w:r>
        <w:rPr>
          <w:rFonts w:cs="Arial"/>
          <w:spacing w:val="-41"/>
        </w:rPr>
        <w:t xml:space="preserve"> </w:t>
      </w:r>
      <w:r>
        <w:rPr>
          <w:rFonts w:cs="Arial"/>
          <w:spacing w:val="-1"/>
        </w:rPr>
        <w:t>General</w:t>
      </w:r>
    </w:p>
    <w:p w:rsidR="00201232" w:rsidRDefault="0020123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232" w:rsidRDefault="001F2F68">
      <w:pPr>
        <w:pStyle w:val="BodyText"/>
        <w:ind w:left="839" w:right="118" w:firstLine="0"/>
        <w:rPr>
          <w:rFonts w:cs="Arial"/>
        </w:rPr>
      </w:pPr>
      <w:r>
        <w:rPr>
          <w:rFonts w:cs="Arial"/>
          <w:spacing w:val="-1"/>
        </w:rPr>
        <w:t xml:space="preserve">The CRBA shall not </w:t>
      </w:r>
      <w:r>
        <w:rPr>
          <w:rFonts w:cs="Arial"/>
          <w:spacing w:val="-1"/>
        </w:rPr>
        <w:t>affiliate with any political</w:t>
      </w:r>
      <w:r>
        <w:rPr>
          <w:rFonts w:cs="Arial"/>
        </w:rPr>
        <w:t xml:space="preserve"> party. However, the </w:t>
      </w:r>
      <w:r>
        <w:rPr>
          <w:rFonts w:cs="Arial"/>
          <w:spacing w:val="-1"/>
        </w:rPr>
        <w:t>CRBA</w:t>
      </w:r>
      <w:r>
        <w:rPr>
          <w:rFonts w:cs="Arial"/>
        </w:rPr>
        <w:t xml:space="preserve"> may support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any particular stand taken on any</w:t>
      </w:r>
      <w:r>
        <w:rPr>
          <w:rFonts w:cs="Arial"/>
        </w:rPr>
        <w:t xml:space="preserve"> issue at any time by </w:t>
      </w:r>
      <w:r>
        <w:rPr>
          <w:rFonts w:cs="Arial"/>
          <w:spacing w:val="-1"/>
        </w:rPr>
        <w:t>any</w:t>
      </w:r>
      <w:r>
        <w:rPr>
          <w:rFonts w:cs="Arial"/>
        </w:rPr>
        <w:t xml:space="preserve"> organization, provided that at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all times the CRBA is acting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promote</w:t>
      </w:r>
      <w:r>
        <w:rPr>
          <w:rFonts w:cs="Arial"/>
        </w:rPr>
        <w:t xml:space="preserve"> its </w:t>
      </w:r>
      <w:r>
        <w:rPr>
          <w:rFonts w:cs="Arial"/>
          <w:spacing w:val="-1"/>
        </w:rPr>
        <w:t>objectives.</w:t>
      </w: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201232">
      <w:pPr>
        <w:rPr>
          <w:rFonts w:ascii="Arial" w:eastAsia="Arial" w:hAnsi="Arial" w:cs="Arial"/>
          <w:sz w:val="24"/>
          <w:szCs w:val="24"/>
        </w:rPr>
      </w:pPr>
    </w:p>
    <w:p w:rsidR="00201232" w:rsidRDefault="001F2F68">
      <w:pPr>
        <w:pStyle w:val="BodyText"/>
        <w:ind w:left="839" w:right="281" w:firstLine="0"/>
        <w:rPr>
          <w:rFonts w:cs="Arial"/>
        </w:rPr>
      </w:pPr>
      <w:r>
        <w:rPr>
          <w:rFonts w:cs="Arial"/>
        </w:rPr>
        <w:t>END OF DOCUMENT</w:t>
      </w:r>
    </w:p>
    <w:p w:rsidR="00201232" w:rsidRDefault="00201232">
      <w:pPr>
        <w:rPr>
          <w:rFonts w:ascii="Arial" w:hAnsi="Arial" w:cs="Arial"/>
          <w:sz w:val="24"/>
          <w:szCs w:val="24"/>
        </w:rPr>
      </w:pPr>
    </w:p>
    <w:sectPr w:rsidR="00201232">
      <w:headerReference w:type="default" r:id="rId12"/>
      <w:pgSz w:w="12240" w:h="15840"/>
      <w:pgMar w:top="960" w:right="1340" w:bottom="940" w:left="600" w:header="738" w:footer="74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32" w:rsidRDefault="001F2F68">
      <w:r>
        <w:separator/>
      </w:r>
    </w:p>
  </w:endnote>
  <w:endnote w:type="continuationSeparator" w:id="0">
    <w:p w:rsidR="00201232" w:rsidRDefault="001F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32" w:rsidRDefault="001F2F6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9639300</wp:posOffset>
              </wp:positionV>
              <wp:extent cx="3825240" cy="153035"/>
              <wp:effectExtent l="6350" t="0" r="3810" b="0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232" w:rsidRDefault="00201232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46.5pt;margin-top:759pt;width:301.2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" filled="f" stroked="f">
              <v:textbox inset="0,0,0,0">
                <w:txbxContent>
                  <w:p w:rsidR="00201232" w:rsidRDefault="00201232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461645</wp:posOffset>
              </wp:positionH>
              <wp:positionV relativeFrom="page">
                <wp:posOffset>9462770</wp:posOffset>
              </wp:positionV>
              <wp:extent cx="1270" cy="146050"/>
              <wp:effectExtent l="4445" t="1270" r="6985" b="17780"/>
              <wp:wrapNone/>
              <wp:docPr id="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46050"/>
                        <a:chOff x="727" y="14902"/>
                        <a:chExt cx="2" cy="230"/>
                      </a:xfrm>
                    </wpg:grpSpPr>
                    <wps:wsp>
                      <wps:cNvPr id="8" name="Freeform 15"/>
                      <wps:cNvSpPr>
                        <a:spLocks/>
                      </wps:cNvSpPr>
                      <wps:spPr bwMode="auto">
                        <a:xfrm>
                          <a:off x="727" y="14902"/>
                          <a:ext cx="2" cy="230"/>
                        </a:xfrm>
                        <a:custGeom>
                          <a:avLst/>
                          <a:gdLst>
                            <a:gd name="T0" fmla="+- 0 14902 14902"/>
                            <a:gd name="T1" fmla="*/ 14902 h 230"/>
                            <a:gd name="T2" fmla="+- 0 15131 14902"/>
                            <a:gd name="T3" fmla="*/ 15131 h 2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30">
                              <a:moveTo>
                                <a:pt x="0" y="0"/>
                              </a:moveTo>
                              <a:lnTo>
                                <a:pt x="0" y="229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36.35pt;margin-top:745.1pt;width:.1pt;height:11.5pt;z-index:-251661312;mso-position-horizontal-relative:page;mso-position-vertical-relative:page" coordorigin="727,14902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">
              <v:polyline id="Freeform 15" o:spid="_x0000_s1027" style="position:absolute;visibility:visible;mso-wrap-style:square;v-text-anchor:top" points="727,14902,727,15131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q1uHwQAA&#10;ANoAAAAPAAAAZHJzL2Rvd25yZXYueG1sRE/Pa8IwFL4L+x/CG3iz6coY0hlLGRN7Ele34fHRPNuw&#10;5qU0mVb/+uUw8Pjx/V4Vk+3FmUZvHCt4SlIQxI3ThlsFn4fNYgnCB2SNvWNScCUPxfphtsJcuwt/&#10;0LkOrYgh7HNU0IUw5FL6piOLPnEDceRObrQYIhxbqUe8xHDbyyxNX6RFw7Ghw4HeOmp+6l+roNq+&#10;m12f7cvsy4Tq9l0/2xsdlZo/TuUriEBTuIv/3ZVWELfGK/EGyPU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Ktbh8EAAADaAAAADwAAAAAAAAAAAAAAAACXAgAAZHJzL2Rvd25y&#10;ZXYueG1sUEsFBgAAAAAEAAQA9QAAAIUDAAAAAA==&#10;" filled="f" strokeweight=".82pt">
                <v:path arrowok="t" o:connecttype="custom" o:connectlocs="0,14902;0,15131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1585595</wp:posOffset>
              </wp:positionH>
              <wp:positionV relativeFrom="page">
                <wp:posOffset>9593580</wp:posOffset>
              </wp:positionV>
              <wp:extent cx="41910" cy="9525"/>
              <wp:effectExtent l="0" t="5080" r="10795" b="10795"/>
              <wp:wrapNone/>
              <wp:docPr id="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" cy="9525"/>
                        <a:chOff x="2497" y="15108"/>
                        <a:chExt cx="66" cy="15"/>
                      </a:xfrm>
                    </wpg:grpSpPr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2497" y="15108"/>
                          <a:ext cx="66" cy="15"/>
                        </a:xfrm>
                        <a:custGeom>
                          <a:avLst/>
                          <a:gdLst>
                            <a:gd name="T0" fmla="+- 0 2497 2497"/>
                            <a:gd name="T1" fmla="*/ T0 w 66"/>
                            <a:gd name="T2" fmla="+- 0 15115 15108"/>
                            <a:gd name="T3" fmla="*/ 15115 h 15"/>
                            <a:gd name="T4" fmla="+- 0 2563 2497"/>
                            <a:gd name="T5" fmla="*/ T4 w 66"/>
                            <a:gd name="T6" fmla="+- 0 15115 15108"/>
                            <a:gd name="T7" fmla="*/ 1511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66" h="15">
                              <a:moveTo>
                                <a:pt x="0" y="7"/>
                              </a:moveTo>
                              <a:lnTo>
                                <a:pt x="66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B508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124.85pt;margin-top:755.4pt;width:3.3pt;height:.75pt;z-index:-251660288;mso-position-horizontal-relative:page;mso-position-vertical-relative:page" coordorigin="2497,15108" coordsize="66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">
              <v:polyline id="Freeform 17" o:spid="_x0000_s1027" style="position:absolute;visibility:visible;mso-wrap-style:square;v-text-anchor:top" points="2497,15115,2563,15115" coordsize="66,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ygHxwQAA&#10;ANoAAAAPAAAAZHJzL2Rvd25yZXYueG1sRI9Pi8IwFMTvwn6H8Ba8aaqH6lajyC6CIHvwz96fzTMp&#10;Ni+liVq//UYQPA4zvxlmvuxcLW7UhsqzgtEwA0Fcel2xUXA8rAdTECEia6w9k4IHBVguPnpzLLS/&#10;845u+2hEKuFQoAIbY1NIGUpLDsPQN8TJO/vWYUyyNVK3eE/lrpbjLMulw4rTgsWGvi2Vl/3VKci3&#10;PnLzd/41V2NHh3y9PX39TJTqf3arGYhIXXyHX/RGJw6eV9INkI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MoB8cEAAADaAAAADwAAAAAAAAAAAAAAAACXAgAAZHJzL2Rvd25y&#10;ZXYueG1sUEsFBgAAAAAEAAQA9QAAAIUDAAAAAA==&#10;" filled="f" strokecolor="#b5082e" strokeweight=".82pt">
                <v:path arrowok="t" o:connecttype="custom" o:connectlocs="0,15115;66,15115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9464040</wp:posOffset>
              </wp:positionV>
              <wp:extent cx="675640" cy="153035"/>
              <wp:effectExtent l="0" t="254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232" w:rsidRDefault="001F2F68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487.8pt;margin-top:745.2pt;width:53.2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zLQa8CAACw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" filled="f" stroked="f">
              <v:textbox inset="0,0,0,0">
                <w:txbxContent>
                  <w:p w:rsidR="00201232" w:rsidRDefault="001F2F68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32" w:rsidRDefault="001F2F68">
    <w:pPr>
      <w:pStyle w:val="Footer"/>
      <w:ind w:left="-14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2560320" cy="640080"/>
              <wp:effectExtent l="0" t="0" r="5080" b="2032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232" w:rsidRDefault="00201232">
                          <w:pPr>
                            <w:pStyle w:val="MacPacTrailer"/>
                            <w:spacing w:line="20" w:lineRule="exact"/>
                          </w:pPr>
                        </w:p>
                        <w:p w:rsidR="00201232" w:rsidRDefault="001F2F68">
                          <w:pPr>
                            <w:pStyle w:val="MacPacTrailer"/>
                          </w:pPr>
                          <w:r>
                            <w:t>WSADMIN\PERSONAL\GRANTS\600998v5</w:t>
                          </w:r>
                        </w:p>
                        <w:p w:rsidR="00201232" w:rsidRDefault="00201232">
                          <w:pPr>
                            <w:pStyle w:val="MacPacTrailer"/>
                            <w:spacing w:line="20" w:lineRule="exact"/>
                          </w:pPr>
                        </w:p>
                        <w:p w:rsidR="00201232" w:rsidRDefault="00201232">
                          <w:pPr>
                            <w:pStyle w:val="MacPacTrailer"/>
                            <w:spacing w:line="2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0;width:201.6pt;height:50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" filled="f" stroked="f">
              <v:textbox inset="0,0,0,0">
                <w:txbxContent>
                  <w:p w:rsidR="00201232" w:rsidRDefault="00201232">
                    <w:pPr>
                      <w:pStyle w:val="MacPacTrailer"/>
                      <w:spacing w:line="20" w:lineRule="exact"/>
                    </w:pPr>
                  </w:p>
                  <w:p w:rsidR="00201232" w:rsidRDefault="001F2F68">
                    <w:pPr>
                      <w:pStyle w:val="MacPacTrailer"/>
                    </w:pPr>
                    <w:r>
                      <w:t>WSADMIN\PERSONAL\GRANTS\600998v5</w:t>
                    </w:r>
                  </w:p>
                  <w:p w:rsidR="00201232" w:rsidRDefault="00201232">
                    <w:pPr>
                      <w:pStyle w:val="MacPacTrailer"/>
                      <w:spacing w:line="20" w:lineRule="exact"/>
                    </w:pPr>
                  </w:p>
                  <w:p w:rsidR="00201232" w:rsidRDefault="00201232">
                    <w:pPr>
                      <w:pStyle w:val="MacPacTrailer"/>
                      <w:spacing w:line="20" w:lineRule="exac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32" w:rsidRDefault="001F2F68">
      <w:r>
        <w:separator/>
      </w:r>
    </w:p>
  </w:footnote>
  <w:footnote w:type="continuationSeparator" w:id="0">
    <w:p w:rsidR="00201232" w:rsidRDefault="001F2F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32" w:rsidRDefault="001F2F68">
    <w:pPr>
      <w:pStyle w:val="Header"/>
      <w:jc w:val="right"/>
    </w:pPr>
    <w:r>
      <w:t>Approved – February 7,</w:t>
    </w:r>
    <w:r>
      <w:t xml:space="preserve"> 2017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32" w:rsidRDefault="001F2F6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1421765" cy="177800"/>
              <wp:effectExtent l="0" t="0" r="635" b="127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232" w:rsidRDefault="001F2F6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CRBA By-Law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0" o:spid="_x0000_s1029" type="#_x0000_t202" style="position:absolute;margin-left:71pt;margin-top:35.9pt;width:111.9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" filled="f" stroked="f">
              <v:textbox inset="0,0,0,0">
                <w:txbxContent>
                  <w:p w:rsidR="00201232" w:rsidRDefault="001F2F6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CRBA By-Law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No.1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32" w:rsidRDefault="001F2F6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1421765" cy="177800"/>
              <wp:effectExtent l="0" t="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232" w:rsidRDefault="001F2F6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CRBA By-Law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71pt;margin-top:35.9pt;width:111.9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" filled="f" stroked="f">
              <v:textbox inset="0,0,0,0">
                <w:txbxContent>
                  <w:p w:rsidR="00201232" w:rsidRDefault="001F2F6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CRBA By-Law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No.1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0A5"/>
    <w:multiLevelType w:val="multilevel"/>
    <w:tmpl w:val="3AF89FCA"/>
    <w:lvl w:ilvl="0">
      <w:start w:val="7"/>
      <w:numFmt w:val="lowerLetter"/>
      <w:lvlText w:val="%1"/>
      <w:lvlJc w:val="left"/>
      <w:pPr>
        <w:ind w:left="1549" w:hanging="360"/>
      </w:pPr>
      <w:rPr>
        <w:rFonts w:hint="default"/>
      </w:rPr>
    </w:lvl>
    <w:lvl w:ilvl="1">
      <w:start w:val="9"/>
      <w:numFmt w:val="lowerLetter"/>
      <w:lvlText w:val="%1.%2."/>
      <w:lvlJc w:val="left"/>
      <w:pPr>
        <w:ind w:left="1549" w:hanging="360"/>
      </w:pPr>
      <w:rPr>
        <w:rFonts w:hint="default"/>
        <w:u w:val="thick" w:color="1B9CAB"/>
      </w:rPr>
    </w:lvl>
    <w:lvl w:ilvl="2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">
    <w:nsid w:val="520B2595"/>
    <w:multiLevelType w:val="hybridMultilevel"/>
    <w:tmpl w:val="17A20EAE"/>
    <w:lvl w:ilvl="0" w:tplc="DC8EB08A">
      <w:start w:val="1"/>
      <w:numFmt w:val="lowerRoman"/>
      <w:lvlText w:val="%1."/>
      <w:lvlJc w:val="left"/>
      <w:pPr>
        <w:ind w:left="2280" w:hanging="481"/>
        <w:jc w:val="right"/>
      </w:pPr>
      <w:rPr>
        <w:rFonts w:ascii="Arial" w:eastAsia="Arial" w:hAnsi="Arial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43AFB"/>
    <w:multiLevelType w:val="hybridMultilevel"/>
    <w:tmpl w:val="EE3E8286"/>
    <w:lvl w:ilvl="0" w:tplc="E8C6B734">
      <w:start w:val="2"/>
      <w:numFmt w:val="decimal"/>
      <w:lvlText w:val="%1."/>
      <w:lvlJc w:val="left"/>
      <w:pPr>
        <w:ind w:left="120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E92829FA">
      <w:start w:val="1"/>
      <w:numFmt w:val="lowerLetter"/>
      <w:lvlText w:val="%2.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DC8EB08A">
      <w:start w:val="1"/>
      <w:numFmt w:val="lowerRoman"/>
      <w:lvlText w:val="%3."/>
      <w:lvlJc w:val="left"/>
      <w:pPr>
        <w:ind w:left="2280" w:hanging="481"/>
        <w:jc w:val="right"/>
      </w:pPr>
      <w:rPr>
        <w:rFonts w:ascii="Arial" w:eastAsia="Arial" w:hAnsi="Arial" w:hint="default"/>
        <w:sz w:val="24"/>
        <w:szCs w:val="24"/>
      </w:rPr>
    </w:lvl>
    <w:lvl w:ilvl="3" w:tplc="4DE22FC0">
      <w:start w:val="1"/>
      <w:numFmt w:val="bullet"/>
      <w:lvlText w:val="•"/>
      <w:lvlJc w:val="left"/>
      <w:pPr>
        <w:ind w:left="1560" w:hanging="481"/>
      </w:pPr>
      <w:rPr>
        <w:rFonts w:hint="default"/>
      </w:rPr>
    </w:lvl>
    <w:lvl w:ilvl="4" w:tplc="5106CE2A">
      <w:start w:val="1"/>
      <w:numFmt w:val="bullet"/>
      <w:lvlText w:val="•"/>
      <w:lvlJc w:val="left"/>
      <w:pPr>
        <w:ind w:left="1560" w:hanging="481"/>
      </w:pPr>
      <w:rPr>
        <w:rFonts w:hint="default"/>
      </w:rPr>
    </w:lvl>
    <w:lvl w:ilvl="5" w:tplc="AE440AAC">
      <w:start w:val="1"/>
      <w:numFmt w:val="bullet"/>
      <w:lvlText w:val="•"/>
      <w:lvlJc w:val="left"/>
      <w:pPr>
        <w:ind w:left="1560" w:hanging="481"/>
      </w:pPr>
      <w:rPr>
        <w:rFonts w:hint="default"/>
      </w:rPr>
    </w:lvl>
    <w:lvl w:ilvl="6" w:tplc="AB94E48C">
      <w:start w:val="1"/>
      <w:numFmt w:val="bullet"/>
      <w:lvlText w:val="•"/>
      <w:lvlJc w:val="left"/>
      <w:pPr>
        <w:ind w:left="2280" w:hanging="481"/>
      </w:pPr>
      <w:rPr>
        <w:rFonts w:hint="default"/>
      </w:rPr>
    </w:lvl>
    <w:lvl w:ilvl="7" w:tplc="91C0DEA4">
      <w:start w:val="1"/>
      <w:numFmt w:val="bullet"/>
      <w:lvlText w:val="•"/>
      <w:lvlJc w:val="left"/>
      <w:pPr>
        <w:ind w:left="2640" w:hanging="481"/>
      </w:pPr>
      <w:rPr>
        <w:rFonts w:hint="default"/>
      </w:rPr>
    </w:lvl>
    <w:lvl w:ilvl="8" w:tplc="F5460B34">
      <w:start w:val="1"/>
      <w:numFmt w:val="bullet"/>
      <w:lvlText w:val="•"/>
      <w:lvlJc w:val="left"/>
      <w:pPr>
        <w:ind w:left="5193" w:hanging="4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32"/>
    <w:rsid w:val="001F2F68"/>
    <w:rsid w:val="002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9" w:hanging="35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9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MacPacTrailer">
    <w:name w:val="MacPac Trailer"/>
    <w:pPr>
      <w:spacing w:line="200" w:lineRule="exact"/>
    </w:pPr>
    <w:rPr>
      <w:rFonts w:ascii="Times New Roman" w:eastAsia="Times New Roman" w:hAnsi="Times New Roman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9" w:hanging="35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9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MacPacTrailer">
    <w:name w:val="MacPac Trailer"/>
    <w:pPr>
      <w:spacing w:line="200" w:lineRule="exact"/>
    </w:pPr>
    <w:rPr>
      <w:rFonts w:ascii="Times New Roman" w:eastAsia="Times New Roman" w:hAnsi="Times New Roman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1542</Words>
  <Characters>8796</Characters>
  <Application>Microsoft Macintosh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2</cp:revision>
  <dcterms:created xsi:type="dcterms:W3CDTF">2017-02-08T18:09:00Z</dcterms:created>
  <dcterms:modified xsi:type="dcterms:W3CDTF">2017-02-08T18:09:00Z</dcterms:modified>
</cp:coreProperties>
</file>